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D0B" w:rsidRPr="00661D0B" w:rsidRDefault="00661D0B">
      <w:pPr>
        <w:pStyle w:val="ConsPlusTitle"/>
        <w:jc w:val="center"/>
        <w:outlineLvl w:val="0"/>
      </w:pPr>
      <w:r w:rsidRPr="00661D0B">
        <w:t>СОВЕТ ДЕПУТАТОВ ГОРОДСКОГО ОКРУГА ГОРОД ВЫКСА</w:t>
      </w:r>
    </w:p>
    <w:p w:rsidR="00661D0B" w:rsidRPr="00661D0B" w:rsidRDefault="00661D0B">
      <w:pPr>
        <w:pStyle w:val="ConsPlusTitle"/>
        <w:jc w:val="center"/>
      </w:pPr>
      <w:r w:rsidRPr="00661D0B">
        <w:t>НИЖЕГОРОДСКОЙ ОБЛАСТИ</w:t>
      </w:r>
    </w:p>
    <w:p w:rsidR="00661D0B" w:rsidRPr="00661D0B" w:rsidRDefault="00661D0B">
      <w:pPr>
        <w:pStyle w:val="ConsPlusTitle"/>
        <w:jc w:val="center"/>
      </w:pPr>
    </w:p>
    <w:p w:rsidR="00661D0B" w:rsidRPr="00661D0B" w:rsidRDefault="00661D0B">
      <w:pPr>
        <w:pStyle w:val="ConsPlusTitle"/>
        <w:jc w:val="center"/>
      </w:pPr>
      <w:r w:rsidRPr="00661D0B">
        <w:t>РЕШЕНИЕ</w:t>
      </w:r>
    </w:p>
    <w:p w:rsidR="00661D0B" w:rsidRPr="00661D0B" w:rsidRDefault="00661D0B">
      <w:pPr>
        <w:pStyle w:val="ConsPlusTitle"/>
        <w:jc w:val="center"/>
      </w:pPr>
      <w:r w:rsidRPr="00661D0B">
        <w:t>от 25 октября 2011 г. N 26</w:t>
      </w:r>
    </w:p>
    <w:p w:rsidR="00661D0B" w:rsidRPr="00661D0B" w:rsidRDefault="00661D0B">
      <w:pPr>
        <w:pStyle w:val="ConsPlusTitle"/>
        <w:jc w:val="center"/>
      </w:pPr>
    </w:p>
    <w:p w:rsidR="00661D0B" w:rsidRPr="00661D0B" w:rsidRDefault="00661D0B">
      <w:pPr>
        <w:pStyle w:val="ConsPlusTitle"/>
        <w:jc w:val="center"/>
      </w:pPr>
      <w:r w:rsidRPr="00661D0B">
        <w:t>О СИСТЕМЕ НАЛОГООБЛОЖЕНИЯ В ВИДЕ ЕДИНОГО НАЛОГА</w:t>
      </w:r>
    </w:p>
    <w:p w:rsidR="00661D0B" w:rsidRPr="00661D0B" w:rsidRDefault="00661D0B">
      <w:pPr>
        <w:pStyle w:val="ConsPlusTitle"/>
        <w:jc w:val="center"/>
      </w:pPr>
      <w:r w:rsidRPr="00661D0B">
        <w:t>НА ВМЕНЕННЫЙ ДОХОД ДЛЯ ОТДЕЛЬНЫХ ВИДОВ ДЕЯТЕЛЬНОСТИ</w:t>
      </w:r>
    </w:p>
    <w:p w:rsidR="00661D0B" w:rsidRPr="00661D0B" w:rsidRDefault="00661D0B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661D0B" w:rsidRPr="00661D0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61D0B" w:rsidRPr="00661D0B" w:rsidRDefault="00661D0B">
            <w:pPr>
              <w:pStyle w:val="ConsPlusNormal"/>
              <w:jc w:val="center"/>
            </w:pPr>
            <w:r w:rsidRPr="00661D0B">
              <w:t>Список изменяющих документов</w:t>
            </w:r>
          </w:p>
          <w:p w:rsidR="00661D0B" w:rsidRPr="00661D0B" w:rsidRDefault="00661D0B">
            <w:pPr>
              <w:pStyle w:val="ConsPlusNormal"/>
              <w:jc w:val="center"/>
            </w:pPr>
            <w:proofErr w:type="gramStart"/>
            <w:r w:rsidRPr="00661D0B">
              <w:t>(в ред. решений Совета депутатов городского округа г. Выкса</w:t>
            </w:r>
            <w:proofErr w:type="gramEnd"/>
          </w:p>
          <w:p w:rsidR="00661D0B" w:rsidRPr="00661D0B" w:rsidRDefault="00661D0B">
            <w:pPr>
              <w:pStyle w:val="ConsPlusNormal"/>
              <w:jc w:val="center"/>
            </w:pPr>
            <w:r w:rsidRPr="00661D0B">
              <w:t xml:space="preserve">Нижегородской области от 24.04.2012 </w:t>
            </w:r>
            <w:hyperlink r:id="rId5" w:history="1">
              <w:r w:rsidRPr="00661D0B">
                <w:t>N 59</w:t>
              </w:r>
            </w:hyperlink>
            <w:r w:rsidRPr="00661D0B">
              <w:t>,</w:t>
            </w:r>
          </w:p>
          <w:p w:rsidR="00661D0B" w:rsidRPr="00661D0B" w:rsidRDefault="00661D0B">
            <w:pPr>
              <w:pStyle w:val="ConsPlusNormal"/>
              <w:jc w:val="center"/>
            </w:pPr>
            <w:r w:rsidRPr="00661D0B">
              <w:t xml:space="preserve">от 26.11.2013 </w:t>
            </w:r>
            <w:hyperlink r:id="rId6" w:history="1">
              <w:r w:rsidRPr="00661D0B">
                <w:t>N 82</w:t>
              </w:r>
            </w:hyperlink>
            <w:r w:rsidRPr="00661D0B">
              <w:t xml:space="preserve">, от 17.12.2013 </w:t>
            </w:r>
            <w:hyperlink r:id="rId7" w:history="1">
              <w:r w:rsidRPr="00661D0B">
                <w:t>N 90</w:t>
              </w:r>
            </w:hyperlink>
            <w:r w:rsidRPr="00661D0B">
              <w:t xml:space="preserve">, от 25.11.2014 </w:t>
            </w:r>
            <w:hyperlink r:id="rId8" w:history="1">
              <w:r w:rsidRPr="00661D0B">
                <w:t>N 102</w:t>
              </w:r>
            </w:hyperlink>
            <w:r w:rsidRPr="00661D0B">
              <w:t>)</w:t>
            </w:r>
          </w:p>
        </w:tc>
      </w:tr>
    </w:tbl>
    <w:p w:rsidR="00661D0B" w:rsidRPr="00661D0B" w:rsidRDefault="00661D0B">
      <w:pPr>
        <w:pStyle w:val="ConsPlusNormal"/>
        <w:jc w:val="both"/>
      </w:pPr>
    </w:p>
    <w:p w:rsidR="00661D0B" w:rsidRPr="00661D0B" w:rsidRDefault="00661D0B">
      <w:pPr>
        <w:pStyle w:val="ConsPlusNormal"/>
        <w:ind w:firstLine="540"/>
        <w:jc w:val="both"/>
      </w:pPr>
      <w:r w:rsidRPr="00661D0B">
        <w:t xml:space="preserve">В соответствии с </w:t>
      </w:r>
      <w:hyperlink r:id="rId9" w:history="1">
        <w:r w:rsidRPr="00661D0B">
          <w:t>главой 26.3</w:t>
        </w:r>
      </w:hyperlink>
      <w:r w:rsidRPr="00661D0B">
        <w:t xml:space="preserve"> Налогового кодекса Российской Федерации Совет депутатов решает:</w:t>
      </w:r>
    </w:p>
    <w:p w:rsidR="00661D0B" w:rsidRPr="00661D0B" w:rsidRDefault="00661D0B">
      <w:pPr>
        <w:pStyle w:val="ConsPlusNormal"/>
        <w:spacing w:before="220"/>
        <w:ind w:firstLine="540"/>
        <w:jc w:val="both"/>
      </w:pPr>
      <w:r w:rsidRPr="00661D0B">
        <w:t xml:space="preserve">1. Принять </w:t>
      </w:r>
      <w:hyperlink w:anchor="P30" w:history="1">
        <w:r w:rsidRPr="00661D0B">
          <w:t>Положение</w:t>
        </w:r>
      </w:hyperlink>
      <w:r w:rsidRPr="00661D0B">
        <w:t xml:space="preserve"> о системе налогообложения в виде единого налога на вмененный доход для отдельных видов деятельности согласно приложению.</w:t>
      </w:r>
    </w:p>
    <w:p w:rsidR="00661D0B" w:rsidRPr="00661D0B" w:rsidRDefault="00661D0B">
      <w:pPr>
        <w:pStyle w:val="ConsPlusNormal"/>
        <w:spacing w:before="220"/>
        <w:ind w:firstLine="540"/>
        <w:jc w:val="both"/>
      </w:pPr>
      <w:r w:rsidRPr="00661D0B">
        <w:t>2. Настоящее решение вступает в силу с 1 января 2012 года, но не ранее чем по истечении одного месяца со дня его официального опубликования.</w:t>
      </w:r>
    </w:p>
    <w:p w:rsidR="00661D0B" w:rsidRPr="00661D0B" w:rsidRDefault="00661D0B">
      <w:pPr>
        <w:pStyle w:val="ConsPlusNormal"/>
        <w:jc w:val="both"/>
      </w:pPr>
    </w:p>
    <w:p w:rsidR="00661D0B" w:rsidRPr="00661D0B" w:rsidRDefault="00661D0B">
      <w:pPr>
        <w:pStyle w:val="ConsPlusNormal"/>
        <w:jc w:val="right"/>
      </w:pPr>
      <w:bookmarkStart w:id="0" w:name="_GoBack"/>
      <w:bookmarkEnd w:id="0"/>
      <w:r w:rsidRPr="00661D0B">
        <w:t>Глава местного самоуправления</w:t>
      </w:r>
    </w:p>
    <w:p w:rsidR="00661D0B" w:rsidRPr="00661D0B" w:rsidRDefault="00661D0B">
      <w:pPr>
        <w:pStyle w:val="ConsPlusNormal"/>
        <w:jc w:val="right"/>
      </w:pPr>
      <w:r w:rsidRPr="00661D0B">
        <w:t>И.В.МАТЮКОВ</w:t>
      </w:r>
    </w:p>
    <w:p w:rsidR="00661D0B" w:rsidRPr="00661D0B" w:rsidRDefault="00661D0B">
      <w:pPr>
        <w:pStyle w:val="ConsPlusNormal"/>
        <w:jc w:val="both"/>
      </w:pPr>
    </w:p>
    <w:p w:rsidR="00661D0B" w:rsidRPr="00661D0B" w:rsidRDefault="00661D0B">
      <w:pPr>
        <w:pStyle w:val="ConsPlusNormal"/>
        <w:jc w:val="both"/>
      </w:pPr>
    </w:p>
    <w:p w:rsidR="00661D0B" w:rsidRPr="00661D0B" w:rsidRDefault="00661D0B">
      <w:pPr>
        <w:pStyle w:val="ConsPlusNormal"/>
        <w:jc w:val="both"/>
      </w:pPr>
    </w:p>
    <w:p w:rsidR="00661D0B" w:rsidRPr="00661D0B" w:rsidRDefault="00661D0B">
      <w:pPr>
        <w:pStyle w:val="ConsPlusNormal"/>
        <w:jc w:val="both"/>
      </w:pPr>
    </w:p>
    <w:p w:rsidR="00661D0B" w:rsidRDefault="00661D0B">
      <w:pPr>
        <w:pStyle w:val="ConsPlusNormal"/>
        <w:jc w:val="both"/>
      </w:pPr>
    </w:p>
    <w:p w:rsidR="00661D0B" w:rsidRDefault="00661D0B">
      <w:pPr>
        <w:pStyle w:val="ConsPlusNormal"/>
        <w:jc w:val="both"/>
      </w:pPr>
    </w:p>
    <w:p w:rsidR="00661D0B" w:rsidRDefault="00661D0B">
      <w:pPr>
        <w:pStyle w:val="ConsPlusNormal"/>
        <w:jc w:val="both"/>
      </w:pPr>
    </w:p>
    <w:p w:rsidR="00661D0B" w:rsidRDefault="00661D0B">
      <w:pPr>
        <w:pStyle w:val="ConsPlusNormal"/>
        <w:jc w:val="both"/>
      </w:pPr>
    </w:p>
    <w:p w:rsidR="00661D0B" w:rsidRDefault="00661D0B">
      <w:pPr>
        <w:pStyle w:val="ConsPlusNormal"/>
        <w:jc w:val="both"/>
      </w:pPr>
    </w:p>
    <w:p w:rsidR="00661D0B" w:rsidRDefault="00661D0B">
      <w:pPr>
        <w:pStyle w:val="ConsPlusNormal"/>
        <w:jc w:val="both"/>
      </w:pPr>
    </w:p>
    <w:p w:rsidR="00661D0B" w:rsidRDefault="00661D0B">
      <w:pPr>
        <w:pStyle w:val="ConsPlusNormal"/>
        <w:jc w:val="both"/>
      </w:pPr>
    </w:p>
    <w:p w:rsidR="00661D0B" w:rsidRDefault="00661D0B">
      <w:pPr>
        <w:pStyle w:val="ConsPlusNormal"/>
        <w:jc w:val="both"/>
      </w:pPr>
    </w:p>
    <w:p w:rsidR="00661D0B" w:rsidRDefault="00661D0B">
      <w:pPr>
        <w:pStyle w:val="ConsPlusNormal"/>
        <w:jc w:val="both"/>
      </w:pPr>
    </w:p>
    <w:p w:rsidR="00661D0B" w:rsidRDefault="00661D0B">
      <w:pPr>
        <w:pStyle w:val="ConsPlusNormal"/>
        <w:jc w:val="both"/>
      </w:pPr>
    </w:p>
    <w:p w:rsidR="00661D0B" w:rsidRDefault="00661D0B">
      <w:pPr>
        <w:pStyle w:val="ConsPlusNormal"/>
        <w:jc w:val="both"/>
      </w:pPr>
    </w:p>
    <w:p w:rsidR="00661D0B" w:rsidRDefault="00661D0B">
      <w:pPr>
        <w:pStyle w:val="ConsPlusNormal"/>
        <w:jc w:val="both"/>
      </w:pPr>
    </w:p>
    <w:p w:rsidR="00661D0B" w:rsidRDefault="00661D0B">
      <w:pPr>
        <w:pStyle w:val="ConsPlusNormal"/>
        <w:jc w:val="both"/>
      </w:pPr>
    </w:p>
    <w:p w:rsidR="00661D0B" w:rsidRDefault="00661D0B">
      <w:pPr>
        <w:pStyle w:val="ConsPlusNormal"/>
        <w:jc w:val="both"/>
      </w:pPr>
    </w:p>
    <w:p w:rsidR="00661D0B" w:rsidRDefault="00661D0B">
      <w:pPr>
        <w:pStyle w:val="ConsPlusNormal"/>
        <w:jc w:val="both"/>
      </w:pPr>
    </w:p>
    <w:p w:rsidR="00661D0B" w:rsidRDefault="00661D0B">
      <w:pPr>
        <w:pStyle w:val="ConsPlusNormal"/>
        <w:jc w:val="both"/>
      </w:pPr>
    </w:p>
    <w:p w:rsidR="00661D0B" w:rsidRDefault="00661D0B">
      <w:pPr>
        <w:pStyle w:val="ConsPlusNormal"/>
        <w:jc w:val="both"/>
      </w:pPr>
    </w:p>
    <w:p w:rsidR="00661D0B" w:rsidRDefault="00661D0B">
      <w:pPr>
        <w:pStyle w:val="ConsPlusNormal"/>
        <w:jc w:val="both"/>
      </w:pPr>
    </w:p>
    <w:p w:rsidR="00661D0B" w:rsidRDefault="00661D0B">
      <w:pPr>
        <w:pStyle w:val="ConsPlusNormal"/>
        <w:jc w:val="both"/>
      </w:pPr>
    </w:p>
    <w:p w:rsidR="00661D0B" w:rsidRDefault="00661D0B">
      <w:pPr>
        <w:pStyle w:val="ConsPlusNormal"/>
        <w:jc w:val="both"/>
      </w:pPr>
    </w:p>
    <w:p w:rsidR="00661D0B" w:rsidRDefault="00661D0B">
      <w:pPr>
        <w:pStyle w:val="ConsPlusNormal"/>
        <w:jc w:val="both"/>
      </w:pPr>
    </w:p>
    <w:p w:rsidR="00661D0B" w:rsidRDefault="00661D0B">
      <w:pPr>
        <w:pStyle w:val="ConsPlusNormal"/>
        <w:jc w:val="both"/>
      </w:pPr>
    </w:p>
    <w:p w:rsidR="00661D0B" w:rsidRDefault="00661D0B">
      <w:pPr>
        <w:pStyle w:val="ConsPlusNormal"/>
        <w:jc w:val="both"/>
      </w:pPr>
    </w:p>
    <w:p w:rsidR="00661D0B" w:rsidRPr="00661D0B" w:rsidRDefault="00661D0B">
      <w:pPr>
        <w:pStyle w:val="ConsPlusNormal"/>
        <w:jc w:val="both"/>
      </w:pPr>
    </w:p>
    <w:p w:rsidR="00661D0B" w:rsidRPr="00661D0B" w:rsidRDefault="00661D0B">
      <w:pPr>
        <w:pStyle w:val="ConsPlusNormal"/>
        <w:jc w:val="right"/>
        <w:outlineLvl w:val="0"/>
      </w:pPr>
      <w:r w:rsidRPr="00661D0B">
        <w:lastRenderedPageBreak/>
        <w:t>Приложение</w:t>
      </w:r>
    </w:p>
    <w:p w:rsidR="00661D0B" w:rsidRPr="00661D0B" w:rsidRDefault="00661D0B">
      <w:pPr>
        <w:pStyle w:val="ConsPlusNormal"/>
        <w:jc w:val="right"/>
      </w:pPr>
      <w:r w:rsidRPr="00661D0B">
        <w:t>к решению Совета депутатов</w:t>
      </w:r>
    </w:p>
    <w:p w:rsidR="00661D0B" w:rsidRPr="00661D0B" w:rsidRDefault="00661D0B">
      <w:pPr>
        <w:pStyle w:val="ConsPlusNormal"/>
        <w:jc w:val="right"/>
      </w:pPr>
      <w:r w:rsidRPr="00661D0B">
        <w:t>"О системе налогообложения в виде единого налога</w:t>
      </w:r>
    </w:p>
    <w:p w:rsidR="00661D0B" w:rsidRPr="00661D0B" w:rsidRDefault="00661D0B">
      <w:pPr>
        <w:pStyle w:val="ConsPlusNormal"/>
        <w:jc w:val="right"/>
      </w:pPr>
      <w:r w:rsidRPr="00661D0B">
        <w:t>на вмененный доход для отдельных видов деятельности"</w:t>
      </w:r>
    </w:p>
    <w:p w:rsidR="00661D0B" w:rsidRPr="00661D0B" w:rsidRDefault="00661D0B">
      <w:pPr>
        <w:pStyle w:val="ConsPlusNormal"/>
        <w:jc w:val="both"/>
      </w:pPr>
    </w:p>
    <w:p w:rsidR="00661D0B" w:rsidRPr="00661D0B" w:rsidRDefault="00661D0B">
      <w:pPr>
        <w:pStyle w:val="ConsPlusTitle"/>
        <w:jc w:val="center"/>
      </w:pPr>
      <w:bookmarkStart w:id="1" w:name="P30"/>
      <w:bookmarkEnd w:id="1"/>
      <w:r w:rsidRPr="00661D0B">
        <w:t>ПОЛОЖЕНИЕ</w:t>
      </w:r>
    </w:p>
    <w:p w:rsidR="00661D0B" w:rsidRPr="00661D0B" w:rsidRDefault="00661D0B">
      <w:pPr>
        <w:pStyle w:val="ConsPlusTitle"/>
        <w:jc w:val="center"/>
      </w:pPr>
      <w:r w:rsidRPr="00661D0B">
        <w:t>О СИСТЕМЕ НАЛОГООБЛОЖЕНИЯ В ВИДЕ ЕДИНОГО НАЛОГА</w:t>
      </w:r>
    </w:p>
    <w:p w:rsidR="00661D0B" w:rsidRPr="00661D0B" w:rsidRDefault="00661D0B">
      <w:pPr>
        <w:pStyle w:val="ConsPlusTitle"/>
        <w:jc w:val="center"/>
      </w:pPr>
      <w:r w:rsidRPr="00661D0B">
        <w:t>НА ВМЕНЕННЫЙ ДОХОД ДЛЯ ОТДЕЛЬНЫХ ВИДОВ ДЕЯТЕЛЬНОСТИ</w:t>
      </w:r>
    </w:p>
    <w:p w:rsidR="00661D0B" w:rsidRPr="00661D0B" w:rsidRDefault="00661D0B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661D0B" w:rsidRPr="00661D0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61D0B" w:rsidRPr="00661D0B" w:rsidRDefault="00661D0B">
            <w:pPr>
              <w:pStyle w:val="ConsPlusNormal"/>
              <w:jc w:val="center"/>
            </w:pPr>
            <w:r w:rsidRPr="00661D0B">
              <w:t>Список изменяющих документов</w:t>
            </w:r>
          </w:p>
          <w:p w:rsidR="00661D0B" w:rsidRPr="00661D0B" w:rsidRDefault="00661D0B">
            <w:pPr>
              <w:pStyle w:val="ConsPlusNormal"/>
              <w:jc w:val="center"/>
            </w:pPr>
            <w:proofErr w:type="gramStart"/>
            <w:r w:rsidRPr="00661D0B">
              <w:t>(в ред. решений Совета депутатов городского округа г. Выкса</w:t>
            </w:r>
            <w:proofErr w:type="gramEnd"/>
          </w:p>
          <w:p w:rsidR="00661D0B" w:rsidRPr="00661D0B" w:rsidRDefault="00661D0B">
            <w:pPr>
              <w:pStyle w:val="ConsPlusNormal"/>
              <w:jc w:val="center"/>
            </w:pPr>
            <w:r w:rsidRPr="00661D0B">
              <w:t xml:space="preserve">Нижегородской области от 24.04.2012 </w:t>
            </w:r>
            <w:hyperlink r:id="rId10" w:history="1">
              <w:r w:rsidRPr="00661D0B">
                <w:t>N 59</w:t>
              </w:r>
            </w:hyperlink>
            <w:r w:rsidRPr="00661D0B">
              <w:t>,</w:t>
            </w:r>
          </w:p>
          <w:p w:rsidR="00661D0B" w:rsidRPr="00661D0B" w:rsidRDefault="00661D0B">
            <w:pPr>
              <w:pStyle w:val="ConsPlusNormal"/>
              <w:jc w:val="center"/>
            </w:pPr>
            <w:r w:rsidRPr="00661D0B">
              <w:t xml:space="preserve">от 26.11.2013 </w:t>
            </w:r>
            <w:hyperlink r:id="rId11" w:history="1">
              <w:r w:rsidRPr="00661D0B">
                <w:t>N 82</w:t>
              </w:r>
            </w:hyperlink>
            <w:r w:rsidRPr="00661D0B">
              <w:t xml:space="preserve">, от 17.12.2013 </w:t>
            </w:r>
            <w:hyperlink r:id="rId12" w:history="1">
              <w:r w:rsidRPr="00661D0B">
                <w:t>N 90</w:t>
              </w:r>
            </w:hyperlink>
            <w:r w:rsidRPr="00661D0B">
              <w:t xml:space="preserve">, от 25.11.2014 </w:t>
            </w:r>
            <w:hyperlink r:id="rId13" w:history="1">
              <w:r w:rsidRPr="00661D0B">
                <w:t>N 102</w:t>
              </w:r>
            </w:hyperlink>
            <w:r w:rsidRPr="00661D0B">
              <w:t>)</w:t>
            </w:r>
          </w:p>
        </w:tc>
      </w:tr>
    </w:tbl>
    <w:p w:rsidR="00661D0B" w:rsidRPr="00661D0B" w:rsidRDefault="00661D0B">
      <w:pPr>
        <w:pStyle w:val="ConsPlusNormal"/>
        <w:jc w:val="both"/>
      </w:pPr>
    </w:p>
    <w:p w:rsidR="00661D0B" w:rsidRPr="00661D0B" w:rsidRDefault="00661D0B">
      <w:pPr>
        <w:pStyle w:val="ConsPlusNormal"/>
        <w:ind w:firstLine="540"/>
        <w:jc w:val="both"/>
      </w:pPr>
      <w:r w:rsidRPr="00661D0B">
        <w:t xml:space="preserve">1. Настоящее Положение разработано в соответствии с </w:t>
      </w:r>
      <w:hyperlink r:id="rId14" w:history="1">
        <w:r w:rsidRPr="00661D0B">
          <w:t>главой 26.3</w:t>
        </w:r>
      </w:hyperlink>
      <w:r w:rsidRPr="00661D0B">
        <w:t xml:space="preserve"> Налогового кодекса Российской Федерации, вводит в действие систему налогообложения в виде единого налога на вмененный доход для отдельных видов деятельности на территории городского округа г. Выкса Нижегородской области (далее - городской округ), а также определяет виды деятельности, в отношении которых данная система вводится, и значение коэффициента К</w:t>
      </w:r>
      <w:proofErr w:type="gramStart"/>
      <w:r w:rsidRPr="00661D0B">
        <w:t>2</w:t>
      </w:r>
      <w:proofErr w:type="gramEnd"/>
      <w:r w:rsidRPr="00661D0B">
        <w:t>.</w:t>
      </w:r>
    </w:p>
    <w:p w:rsidR="00661D0B" w:rsidRPr="00661D0B" w:rsidRDefault="00661D0B">
      <w:pPr>
        <w:pStyle w:val="ConsPlusNormal"/>
        <w:spacing w:before="220"/>
        <w:ind w:firstLine="540"/>
        <w:jc w:val="both"/>
      </w:pPr>
      <w:r w:rsidRPr="00661D0B">
        <w:t>2. Система налогообложения в виде единого налога на вмененный доход для отдельных видов деятельности применяется в отношении следующих видов предпринимательской деятельности:</w:t>
      </w:r>
    </w:p>
    <w:p w:rsidR="00661D0B" w:rsidRPr="00661D0B" w:rsidRDefault="00661D0B">
      <w:pPr>
        <w:pStyle w:val="ConsPlusNormal"/>
        <w:spacing w:before="220"/>
        <w:ind w:firstLine="540"/>
        <w:jc w:val="both"/>
      </w:pPr>
      <w:r w:rsidRPr="00661D0B">
        <w:t xml:space="preserve">1) оказания бытовых услуг, их групп, подгрупп, видов и (или) отдельных бытовых услуг, классифицируемых в соответствии с </w:t>
      </w:r>
      <w:hyperlink r:id="rId15" w:history="1">
        <w:r w:rsidRPr="00661D0B">
          <w:t>Общероссийским классификатором</w:t>
        </w:r>
      </w:hyperlink>
      <w:r w:rsidRPr="00661D0B">
        <w:t xml:space="preserve"> услуг населению;</w:t>
      </w:r>
    </w:p>
    <w:p w:rsidR="00661D0B" w:rsidRPr="00661D0B" w:rsidRDefault="00661D0B">
      <w:pPr>
        <w:pStyle w:val="ConsPlusNormal"/>
        <w:spacing w:before="220"/>
        <w:ind w:firstLine="540"/>
        <w:jc w:val="both"/>
      </w:pPr>
      <w:r w:rsidRPr="00661D0B">
        <w:t>2) оказания ветеринарных услуг;</w:t>
      </w:r>
    </w:p>
    <w:p w:rsidR="00661D0B" w:rsidRPr="00661D0B" w:rsidRDefault="00661D0B">
      <w:pPr>
        <w:pStyle w:val="ConsPlusNormal"/>
        <w:spacing w:before="220"/>
        <w:ind w:firstLine="540"/>
        <w:jc w:val="both"/>
      </w:pPr>
      <w:r w:rsidRPr="00661D0B">
        <w:t>3) оказания услуг по ремонту, техническому обслуживанию и мойке автотранспортных средств;</w:t>
      </w:r>
    </w:p>
    <w:p w:rsidR="00661D0B" w:rsidRPr="00661D0B" w:rsidRDefault="00661D0B">
      <w:pPr>
        <w:pStyle w:val="ConsPlusNormal"/>
        <w:spacing w:before="220"/>
        <w:ind w:firstLine="540"/>
        <w:jc w:val="both"/>
      </w:pPr>
      <w:r w:rsidRPr="00661D0B">
        <w:t>4) оказания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 (за исключением штрафных автостоянок);</w:t>
      </w:r>
    </w:p>
    <w:p w:rsidR="00661D0B" w:rsidRPr="00661D0B" w:rsidRDefault="00661D0B">
      <w:pPr>
        <w:pStyle w:val="ConsPlusNormal"/>
        <w:spacing w:before="220"/>
        <w:ind w:firstLine="540"/>
        <w:jc w:val="both"/>
      </w:pPr>
      <w:r w:rsidRPr="00661D0B">
        <w:t>5)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661D0B" w:rsidRPr="00661D0B" w:rsidRDefault="00661D0B">
      <w:pPr>
        <w:pStyle w:val="ConsPlusNormal"/>
        <w:spacing w:before="220"/>
        <w:ind w:firstLine="540"/>
        <w:jc w:val="both"/>
      </w:pPr>
      <w:r w:rsidRPr="00661D0B">
        <w:t>6)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торговли. Для целей настоящего Положения розничная торговля, осуществляемая через магазины и павильоны с площадью торгового зала более 150 квадратных метров по каждому объекту организации торговли, признается видом предпринимательской деятельности, в отношении которого единый налог не применяется;</w:t>
      </w:r>
    </w:p>
    <w:p w:rsidR="00661D0B" w:rsidRPr="00661D0B" w:rsidRDefault="00661D0B">
      <w:pPr>
        <w:pStyle w:val="ConsPlusNormal"/>
        <w:spacing w:before="220"/>
        <w:ind w:firstLine="540"/>
        <w:jc w:val="both"/>
      </w:pPr>
      <w:r w:rsidRPr="00661D0B">
        <w:t>7) розничной торговли, осуществляемой через объекты стационарной торговой сети, не имеющей торговых залов, а также объекты нестационарной торговой сети;</w:t>
      </w:r>
    </w:p>
    <w:p w:rsidR="00661D0B" w:rsidRPr="00661D0B" w:rsidRDefault="00661D0B">
      <w:pPr>
        <w:pStyle w:val="ConsPlusNormal"/>
        <w:spacing w:before="220"/>
        <w:ind w:firstLine="540"/>
        <w:jc w:val="both"/>
      </w:pPr>
      <w:r w:rsidRPr="00661D0B">
        <w:t xml:space="preserve">8)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питания. </w:t>
      </w:r>
      <w:proofErr w:type="gramStart"/>
      <w:r w:rsidRPr="00661D0B">
        <w:t xml:space="preserve">Для целей настоящего Положения оказание услуг общественного питания, осуществляемых через объекты организации </w:t>
      </w:r>
      <w:r w:rsidRPr="00661D0B">
        <w:lastRenderedPageBreak/>
        <w:t>общественного питания с площадью зала обслуживания посетителей более 150 квадратных метров по каждому объекту организации общественного питания, признается видом предпринимательской деятельности, в отношении которого единый налог не применяется;</w:t>
      </w:r>
      <w:proofErr w:type="gramEnd"/>
    </w:p>
    <w:p w:rsidR="00661D0B" w:rsidRPr="00661D0B" w:rsidRDefault="00661D0B">
      <w:pPr>
        <w:pStyle w:val="ConsPlusNormal"/>
        <w:spacing w:before="220"/>
        <w:ind w:firstLine="540"/>
        <w:jc w:val="both"/>
      </w:pPr>
      <w:r w:rsidRPr="00661D0B">
        <w:t>9)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661D0B" w:rsidRPr="00661D0B" w:rsidRDefault="00661D0B">
      <w:pPr>
        <w:pStyle w:val="ConsPlusNormal"/>
        <w:spacing w:before="220"/>
        <w:ind w:firstLine="540"/>
        <w:jc w:val="both"/>
      </w:pPr>
      <w:r w:rsidRPr="00661D0B">
        <w:t>10) распространения наружной рекламы с использованием рекламных конструкций;</w:t>
      </w:r>
    </w:p>
    <w:p w:rsidR="00661D0B" w:rsidRPr="00661D0B" w:rsidRDefault="00661D0B">
      <w:pPr>
        <w:pStyle w:val="ConsPlusNormal"/>
        <w:spacing w:before="220"/>
        <w:ind w:firstLine="540"/>
        <w:jc w:val="both"/>
      </w:pPr>
      <w:r w:rsidRPr="00661D0B">
        <w:t>11) размещения рекламы с использованием внешних и внутренних поверхностей транспортных средств;</w:t>
      </w:r>
    </w:p>
    <w:p w:rsidR="00661D0B" w:rsidRPr="00661D0B" w:rsidRDefault="00661D0B">
      <w:pPr>
        <w:pStyle w:val="ConsPlusNormal"/>
        <w:jc w:val="both"/>
      </w:pPr>
      <w:r w:rsidRPr="00661D0B">
        <w:t xml:space="preserve">(подп. 11 в ред. </w:t>
      </w:r>
      <w:hyperlink r:id="rId16" w:history="1">
        <w:r w:rsidRPr="00661D0B">
          <w:t>решения</w:t>
        </w:r>
      </w:hyperlink>
      <w:r w:rsidRPr="00661D0B">
        <w:t xml:space="preserve"> Совета депутатов городского округа г. Выкса Нижегородской области от 26.11.2013 N 82)</w:t>
      </w:r>
    </w:p>
    <w:p w:rsidR="00661D0B" w:rsidRPr="00661D0B" w:rsidRDefault="00661D0B">
      <w:pPr>
        <w:pStyle w:val="ConsPlusNormal"/>
        <w:spacing w:before="220"/>
        <w:ind w:firstLine="540"/>
        <w:jc w:val="both"/>
      </w:pPr>
      <w:r w:rsidRPr="00661D0B">
        <w:t>12)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661D0B" w:rsidRPr="00661D0B" w:rsidRDefault="00661D0B">
      <w:pPr>
        <w:pStyle w:val="ConsPlusNormal"/>
        <w:spacing w:before="220"/>
        <w:ind w:firstLine="540"/>
        <w:jc w:val="both"/>
      </w:pPr>
      <w:r w:rsidRPr="00661D0B">
        <w:t>13)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661D0B" w:rsidRPr="00661D0B" w:rsidRDefault="00661D0B">
      <w:pPr>
        <w:pStyle w:val="ConsPlusNormal"/>
        <w:spacing w:before="220"/>
        <w:ind w:firstLine="540"/>
        <w:jc w:val="both"/>
      </w:pPr>
      <w:r w:rsidRPr="00661D0B">
        <w:t>14) оказания услуг по передаче во временное владение и (или)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661D0B" w:rsidRPr="00661D0B" w:rsidRDefault="00661D0B">
      <w:pPr>
        <w:pStyle w:val="ConsPlusNormal"/>
        <w:spacing w:before="220"/>
        <w:ind w:firstLine="540"/>
        <w:jc w:val="both"/>
      </w:pPr>
      <w:r w:rsidRPr="00661D0B">
        <w:t xml:space="preserve">3. </w:t>
      </w:r>
      <w:hyperlink w:anchor="P66" w:history="1">
        <w:r w:rsidRPr="00661D0B">
          <w:t>Значения корректирующего коэффициента</w:t>
        </w:r>
      </w:hyperlink>
      <w:r w:rsidRPr="00661D0B">
        <w:t xml:space="preserve"> К</w:t>
      </w:r>
      <w:proofErr w:type="gramStart"/>
      <w:r w:rsidRPr="00661D0B">
        <w:t>2</w:t>
      </w:r>
      <w:proofErr w:type="gramEnd"/>
      <w:r w:rsidRPr="00661D0B">
        <w:t xml:space="preserve"> определяются для всех категорий налогоплательщиков и устанавливаются в пределах от 0,005 до 1 включительно согласно приложению к настоящему Положению.</w:t>
      </w:r>
    </w:p>
    <w:p w:rsidR="00661D0B" w:rsidRPr="00661D0B" w:rsidRDefault="00661D0B">
      <w:pPr>
        <w:pStyle w:val="ConsPlusNormal"/>
        <w:jc w:val="both"/>
      </w:pPr>
    </w:p>
    <w:p w:rsidR="00661D0B" w:rsidRPr="00661D0B" w:rsidRDefault="00661D0B">
      <w:pPr>
        <w:pStyle w:val="ConsPlusNormal"/>
        <w:jc w:val="both"/>
      </w:pPr>
    </w:p>
    <w:p w:rsidR="00661D0B" w:rsidRPr="00661D0B" w:rsidRDefault="00661D0B">
      <w:pPr>
        <w:pStyle w:val="ConsPlusNormal"/>
        <w:jc w:val="both"/>
      </w:pPr>
    </w:p>
    <w:p w:rsidR="00661D0B" w:rsidRPr="00661D0B" w:rsidRDefault="00661D0B">
      <w:pPr>
        <w:pStyle w:val="ConsPlusNormal"/>
        <w:jc w:val="both"/>
      </w:pPr>
    </w:p>
    <w:p w:rsidR="00661D0B" w:rsidRPr="00661D0B" w:rsidRDefault="00661D0B">
      <w:pPr>
        <w:pStyle w:val="ConsPlusNormal"/>
        <w:jc w:val="both"/>
      </w:pPr>
    </w:p>
    <w:p w:rsidR="00661D0B" w:rsidRPr="00661D0B" w:rsidRDefault="00661D0B">
      <w:pPr>
        <w:pStyle w:val="ConsPlusNormal"/>
        <w:jc w:val="right"/>
        <w:outlineLvl w:val="1"/>
      </w:pPr>
      <w:r w:rsidRPr="00661D0B">
        <w:t>Приложение</w:t>
      </w:r>
    </w:p>
    <w:p w:rsidR="00661D0B" w:rsidRPr="00661D0B" w:rsidRDefault="00661D0B">
      <w:pPr>
        <w:pStyle w:val="ConsPlusNormal"/>
        <w:jc w:val="right"/>
      </w:pPr>
      <w:r w:rsidRPr="00661D0B">
        <w:t>к положению о системе налогообложения</w:t>
      </w:r>
    </w:p>
    <w:p w:rsidR="00661D0B" w:rsidRPr="00661D0B" w:rsidRDefault="00661D0B">
      <w:pPr>
        <w:pStyle w:val="ConsPlusNormal"/>
        <w:jc w:val="right"/>
      </w:pPr>
      <w:r w:rsidRPr="00661D0B">
        <w:t>в виде единого налога на вмененный доход</w:t>
      </w:r>
    </w:p>
    <w:p w:rsidR="00661D0B" w:rsidRPr="00661D0B" w:rsidRDefault="00661D0B">
      <w:pPr>
        <w:pStyle w:val="ConsPlusNormal"/>
        <w:jc w:val="right"/>
      </w:pPr>
      <w:r w:rsidRPr="00661D0B">
        <w:t>для отдельных видов деятельности</w:t>
      </w:r>
    </w:p>
    <w:p w:rsidR="00661D0B" w:rsidRPr="00661D0B" w:rsidRDefault="00661D0B">
      <w:pPr>
        <w:pStyle w:val="ConsPlusNormal"/>
        <w:jc w:val="both"/>
      </w:pPr>
    </w:p>
    <w:p w:rsidR="00661D0B" w:rsidRPr="00661D0B" w:rsidRDefault="00661D0B">
      <w:pPr>
        <w:pStyle w:val="ConsPlusNormal"/>
        <w:jc w:val="center"/>
      </w:pPr>
      <w:bookmarkStart w:id="2" w:name="P66"/>
      <w:bookmarkEnd w:id="2"/>
      <w:r w:rsidRPr="00661D0B">
        <w:t>ЗНАЧЕНИЯ КОРРЕКТИРУЮЩЕГО КОЭФФИЦИЕНТА</w:t>
      </w:r>
    </w:p>
    <w:p w:rsidR="00661D0B" w:rsidRPr="00661D0B" w:rsidRDefault="00661D0B">
      <w:pPr>
        <w:pStyle w:val="ConsPlusNormal"/>
        <w:jc w:val="center"/>
      </w:pPr>
      <w:r w:rsidRPr="00661D0B">
        <w:t>БАЗОВОЙ ДОХОДНОСТИ К</w:t>
      </w:r>
      <w:proofErr w:type="gramStart"/>
      <w:r w:rsidRPr="00661D0B">
        <w:t>2</w:t>
      </w:r>
      <w:proofErr w:type="gramEnd"/>
      <w:r w:rsidRPr="00661D0B">
        <w:t xml:space="preserve"> ДЛЯ ВСЕХ КАТЕГОРИЙ ПЛАТЕЛЬЩИКОВ</w:t>
      </w:r>
    </w:p>
    <w:p w:rsidR="00661D0B" w:rsidRPr="00661D0B" w:rsidRDefault="00661D0B">
      <w:pPr>
        <w:pStyle w:val="ConsPlusNormal"/>
        <w:jc w:val="center"/>
      </w:pPr>
      <w:r w:rsidRPr="00661D0B">
        <w:t>ЕДИНОГО НАЛОГА НА ВМЕНЕННЫЙ ДОХОД ДЛЯ ОТДЕЛЬНЫХ ВИДОВ</w:t>
      </w:r>
    </w:p>
    <w:p w:rsidR="00661D0B" w:rsidRPr="00661D0B" w:rsidRDefault="00661D0B">
      <w:pPr>
        <w:pStyle w:val="ConsPlusNormal"/>
        <w:jc w:val="center"/>
      </w:pPr>
      <w:r w:rsidRPr="00661D0B">
        <w:t>ДЕЯТЕЛЬНОСТИ НА ТЕРРИТОРИИ ГОРОДСКОГО ОКРУГА</w:t>
      </w:r>
    </w:p>
    <w:p w:rsidR="00661D0B" w:rsidRPr="00661D0B" w:rsidRDefault="00661D0B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661D0B" w:rsidRPr="00661D0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61D0B" w:rsidRPr="00661D0B" w:rsidRDefault="00661D0B">
            <w:pPr>
              <w:pStyle w:val="ConsPlusNormal"/>
              <w:jc w:val="center"/>
            </w:pPr>
            <w:r w:rsidRPr="00661D0B">
              <w:t>Список изменяющих документов</w:t>
            </w:r>
          </w:p>
          <w:p w:rsidR="00661D0B" w:rsidRPr="00661D0B" w:rsidRDefault="00661D0B">
            <w:pPr>
              <w:pStyle w:val="ConsPlusNormal"/>
              <w:jc w:val="center"/>
            </w:pPr>
            <w:proofErr w:type="gramStart"/>
            <w:r w:rsidRPr="00661D0B">
              <w:t>(в ред. решений Совета депутатов городского округа г. Выкса</w:t>
            </w:r>
            <w:proofErr w:type="gramEnd"/>
          </w:p>
          <w:p w:rsidR="00661D0B" w:rsidRPr="00661D0B" w:rsidRDefault="00661D0B">
            <w:pPr>
              <w:pStyle w:val="ConsPlusNormal"/>
              <w:jc w:val="center"/>
            </w:pPr>
            <w:r w:rsidRPr="00661D0B">
              <w:t xml:space="preserve">Нижегородской области от 24.04.2012 </w:t>
            </w:r>
            <w:hyperlink r:id="rId17" w:history="1">
              <w:r w:rsidRPr="00661D0B">
                <w:t>N 59</w:t>
              </w:r>
            </w:hyperlink>
            <w:r w:rsidRPr="00661D0B">
              <w:t>,</w:t>
            </w:r>
          </w:p>
          <w:p w:rsidR="00661D0B" w:rsidRPr="00661D0B" w:rsidRDefault="00661D0B">
            <w:pPr>
              <w:pStyle w:val="ConsPlusNormal"/>
              <w:jc w:val="center"/>
            </w:pPr>
            <w:r w:rsidRPr="00661D0B">
              <w:t xml:space="preserve">от 26.11.2013 </w:t>
            </w:r>
            <w:hyperlink r:id="rId18" w:history="1">
              <w:r w:rsidRPr="00661D0B">
                <w:t>N 82</w:t>
              </w:r>
            </w:hyperlink>
            <w:r w:rsidRPr="00661D0B">
              <w:t xml:space="preserve">, от 17.12.2013 </w:t>
            </w:r>
            <w:hyperlink r:id="rId19" w:history="1">
              <w:r w:rsidRPr="00661D0B">
                <w:t>N 90</w:t>
              </w:r>
            </w:hyperlink>
            <w:r w:rsidRPr="00661D0B">
              <w:t xml:space="preserve">, от 25.11.2014 </w:t>
            </w:r>
            <w:hyperlink r:id="rId20" w:history="1">
              <w:r w:rsidRPr="00661D0B">
                <w:t>N 102</w:t>
              </w:r>
            </w:hyperlink>
            <w:r w:rsidRPr="00661D0B">
              <w:t>)</w:t>
            </w:r>
          </w:p>
        </w:tc>
      </w:tr>
    </w:tbl>
    <w:p w:rsidR="00661D0B" w:rsidRPr="00661D0B" w:rsidRDefault="00661D0B">
      <w:pPr>
        <w:pStyle w:val="ConsPlusNormal"/>
        <w:jc w:val="both"/>
      </w:pPr>
    </w:p>
    <w:p w:rsidR="00661D0B" w:rsidRPr="00661D0B" w:rsidRDefault="00661D0B">
      <w:pPr>
        <w:pStyle w:val="ConsPlusNormal"/>
        <w:ind w:firstLine="540"/>
        <w:jc w:val="both"/>
        <w:outlineLvl w:val="2"/>
      </w:pPr>
      <w:r w:rsidRPr="00661D0B">
        <w:t xml:space="preserve">1. Оказания бытовых услуг, их групп, подгрупп, видов и (или) отдельных бытовых услуг, классифицируемых в соответствии с </w:t>
      </w:r>
      <w:hyperlink r:id="rId21" w:history="1">
        <w:r w:rsidRPr="00661D0B">
          <w:t>Общероссийским классификатором</w:t>
        </w:r>
      </w:hyperlink>
      <w:r w:rsidRPr="00661D0B">
        <w:t xml:space="preserve"> услуг населению:</w:t>
      </w:r>
    </w:p>
    <w:p w:rsidR="00661D0B" w:rsidRPr="00661D0B" w:rsidRDefault="00661D0B">
      <w:pPr>
        <w:pStyle w:val="ConsPlusNormal"/>
        <w:jc w:val="both"/>
      </w:pPr>
    </w:p>
    <w:p w:rsidR="00661D0B" w:rsidRPr="00661D0B" w:rsidRDefault="00661D0B">
      <w:pPr>
        <w:sectPr w:rsidR="00661D0B" w:rsidRPr="00661D0B" w:rsidSect="00EF4E2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9"/>
        <w:gridCol w:w="5669"/>
        <w:gridCol w:w="1587"/>
        <w:gridCol w:w="1701"/>
      </w:tblGrid>
      <w:tr w:rsidR="00661D0B" w:rsidRPr="00661D0B">
        <w:tc>
          <w:tcPr>
            <w:tcW w:w="659" w:type="dxa"/>
            <w:vMerge w:val="restart"/>
          </w:tcPr>
          <w:p w:rsidR="00661D0B" w:rsidRPr="00661D0B" w:rsidRDefault="00661D0B">
            <w:pPr>
              <w:pStyle w:val="ConsPlusNormal"/>
              <w:jc w:val="center"/>
            </w:pPr>
            <w:r w:rsidRPr="00661D0B">
              <w:lastRenderedPageBreak/>
              <w:t xml:space="preserve">N </w:t>
            </w:r>
            <w:proofErr w:type="gramStart"/>
            <w:r w:rsidRPr="00661D0B">
              <w:t>п</w:t>
            </w:r>
            <w:proofErr w:type="gramEnd"/>
            <w:r w:rsidRPr="00661D0B">
              <w:t>/п</w:t>
            </w:r>
          </w:p>
        </w:tc>
        <w:tc>
          <w:tcPr>
            <w:tcW w:w="5669" w:type="dxa"/>
            <w:vMerge w:val="restart"/>
          </w:tcPr>
          <w:p w:rsidR="00661D0B" w:rsidRPr="00661D0B" w:rsidRDefault="00661D0B">
            <w:pPr>
              <w:pStyle w:val="ConsPlusNormal"/>
              <w:jc w:val="center"/>
            </w:pPr>
            <w:r w:rsidRPr="00661D0B">
              <w:t>Вид бытовых услуг</w:t>
            </w:r>
          </w:p>
        </w:tc>
        <w:tc>
          <w:tcPr>
            <w:tcW w:w="3288" w:type="dxa"/>
            <w:gridSpan w:val="2"/>
          </w:tcPr>
          <w:p w:rsidR="00661D0B" w:rsidRPr="00661D0B" w:rsidRDefault="00661D0B">
            <w:pPr>
              <w:pStyle w:val="ConsPlusNormal"/>
              <w:jc w:val="center"/>
            </w:pPr>
            <w:r w:rsidRPr="00661D0B">
              <w:t>Значение коэффициента К</w:t>
            </w:r>
            <w:proofErr w:type="gramStart"/>
            <w:r w:rsidRPr="00661D0B">
              <w:t>2</w:t>
            </w:r>
            <w:proofErr w:type="gramEnd"/>
          </w:p>
        </w:tc>
      </w:tr>
      <w:tr w:rsidR="00661D0B" w:rsidRPr="00661D0B">
        <w:tc>
          <w:tcPr>
            <w:tcW w:w="659" w:type="dxa"/>
            <w:vMerge/>
          </w:tcPr>
          <w:p w:rsidR="00661D0B" w:rsidRPr="00661D0B" w:rsidRDefault="00661D0B"/>
        </w:tc>
        <w:tc>
          <w:tcPr>
            <w:tcW w:w="5669" w:type="dxa"/>
            <w:vMerge/>
          </w:tcPr>
          <w:p w:rsidR="00661D0B" w:rsidRPr="00661D0B" w:rsidRDefault="00661D0B"/>
        </w:tc>
        <w:tc>
          <w:tcPr>
            <w:tcW w:w="1587" w:type="dxa"/>
          </w:tcPr>
          <w:p w:rsidR="00661D0B" w:rsidRPr="00661D0B" w:rsidRDefault="00661D0B">
            <w:pPr>
              <w:pStyle w:val="ConsPlusNormal"/>
              <w:jc w:val="center"/>
            </w:pPr>
            <w:r w:rsidRPr="00661D0B">
              <w:t>г. Выкса</w:t>
            </w:r>
          </w:p>
        </w:tc>
        <w:tc>
          <w:tcPr>
            <w:tcW w:w="1701" w:type="dxa"/>
          </w:tcPr>
          <w:p w:rsidR="00661D0B" w:rsidRPr="00661D0B" w:rsidRDefault="00661D0B">
            <w:pPr>
              <w:pStyle w:val="ConsPlusNormal"/>
              <w:jc w:val="center"/>
            </w:pPr>
            <w:r w:rsidRPr="00661D0B">
              <w:t>прочие населенные пункты</w:t>
            </w:r>
          </w:p>
        </w:tc>
      </w:tr>
      <w:tr w:rsidR="00661D0B" w:rsidRPr="00661D0B">
        <w:tc>
          <w:tcPr>
            <w:tcW w:w="659" w:type="dxa"/>
          </w:tcPr>
          <w:p w:rsidR="00661D0B" w:rsidRPr="00661D0B" w:rsidRDefault="00661D0B">
            <w:pPr>
              <w:pStyle w:val="ConsPlusNormal"/>
              <w:jc w:val="both"/>
            </w:pPr>
            <w:r w:rsidRPr="00661D0B">
              <w:t>1.</w:t>
            </w:r>
          </w:p>
        </w:tc>
        <w:tc>
          <w:tcPr>
            <w:tcW w:w="5669" w:type="dxa"/>
          </w:tcPr>
          <w:p w:rsidR="00661D0B" w:rsidRPr="00661D0B" w:rsidRDefault="00661D0B">
            <w:pPr>
              <w:pStyle w:val="ConsPlusNormal"/>
              <w:jc w:val="both"/>
            </w:pPr>
            <w:r w:rsidRPr="00661D0B">
              <w:t>Ремонт, окраска и пошив обуви</w:t>
            </w:r>
          </w:p>
        </w:tc>
        <w:tc>
          <w:tcPr>
            <w:tcW w:w="1587" w:type="dxa"/>
          </w:tcPr>
          <w:p w:rsidR="00661D0B" w:rsidRPr="00661D0B" w:rsidRDefault="00661D0B">
            <w:pPr>
              <w:pStyle w:val="ConsPlusNormal"/>
              <w:jc w:val="center"/>
            </w:pPr>
            <w:r w:rsidRPr="00661D0B">
              <w:t>0,4</w:t>
            </w:r>
          </w:p>
        </w:tc>
        <w:tc>
          <w:tcPr>
            <w:tcW w:w="1701" w:type="dxa"/>
          </w:tcPr>
          <w:p w:rsidR="00661D0B" w:rsidRPr="00661D0B" w:rsidRDefault="00661D0B">
            <w:pPr>
              <w:pStyle w:val="ConsPlusNormal"/>
              <w:jc w:val="center"/>
            </w:pPr>
            <w:r w:rsidRPr="00661D0B">
              <w:t>0,2</w:t>
            </w:r>
          </w:p>
        </w:tc>
      </w:tr>
      <w:tr w:rsidR="00661D0B" w:rsidRPr="00661D0B">
        <w:tc>
          <w:tcPr>
            <w:tcW w:w="659" w:type="dxa"/>
          </w:tcPr>
          <w:p w:rsidR="00661D0B" w:rsidRPr="00661D0B" w:rsidRDefault="00661D0B">
            <w:pPr>
              <w:pStyle w:val="ConsPlusNormal"/>
              <w:jc w:val="both"/>
            </w:pPr>
            <w:r w:rsidRPr="00661D0B">
              <w:t>2.</w:t>
            </w:r>
          </w:p>
        </w:tc>
        <w:tc>
          <w:tcPr>
            <w:tcW w:w="5669" w:type="dxa"/>
          </w:tcPr>
          <w:p w:rsidR="00661D0B" w:rsidRPr="00661D0B" w:rsidRDefault="00661D0B">
            <w:pPr>
              <w:pStyle w:val="ConsPlusNormal"/>
              <w:jc w:val="both"/>
            </w:pPr>
            <w:r w:rsidRPr="00661D0B">
              <w:t>Ремонт и пошив швейных, меховых и кожаных изделий, головных уборов и изделий текстильной галантереи, ремонт, пошив и вязание трикотажных изделий</w:t>
            </w:r>
          </w:p>
        </w:tc>
        <w:tc>
          <w:tcPr>
            <w:tcW w:w="1587" w:type="dxa"/>
          </w:tcPr>
          <w:p w:rsidR="00661D0B" w:rsidRPr="00661D0B" w:rsidRDefault="00661D0B">
            <w:pPr>
              <w:pStyle w:val="ConsPlusNormal"/>
              <w:jc w:val="center"/>
            </w:pPr>
            <w:r w:rsidRPr="00661D0B">
              <w:t>0,45</w:t>
            </w:r>
          </w:p>
        </w:tc>
        <w:tc>
          <w:tcPr>
            <w:tcW w:w="1701" w:type="dxa"/>
          </w:tcPr>
          <w:p w:rsidR="00661D0B" w:rsidRPr="00661D0B" w:rsidRDefault="00661D0B">
            <w:pPr>
              <w:pStyle w:val="ConsPlusNormal"/>
              <w:jc w:val="center"/>
            </w:pPr>
            <w:r w:rsidRPr="00661D0B">
              <w:t>0,25</w:t>
            </w:r>
          </w:p>
        </w:tc>
      </w:tr>
      <w:tr w:rsidR="00661D0B" w:rsidRPr="00661D0B">
        <w:tc>
          <w:tcPr>
            <w:tcW w:w="659" w:type="dxa"/>
          </w:tcPr>
          <w:p w:rsidR="00661D0B" w:rsidRPr="00661D0B" w:rsidRDefault="00661D0B">
            <w:pPr>
              <w:pStyle w:val="ConsPlusNormal"/>
              <w:jc w:val="both"/>
            </w:pPr>
            <w:r w:rsidRPr="00661D0B">
              <w:t>3.</w:t>
            </w:r>
          </w:p>
        </w:tc>
        <w:tc>
          <w:tcPr>
            <w:tcW w:w="5669" w:type="dxa"/>
          </w:tcPr>
          <w:p w:rsidR="00661D0B" w:rsidRPr="00661D0B" w:rsidRDefault="00661D0B">
            <w:pPr>
              <w:pStyle w:val="ConsPlusNormal"/>
              <w:jc w:val="both"/>
            </w:pPr>
            <w:r w:rsidRPr="00661D0B">
              <w:t>Ремонт и техническое обслуживание бытовой радиоэлектронной аппаратуры, бытовых машин и бытовых приборов, ремонт и изготовление металлоизделий</w:t>
            </w:r>
          </w:p>
        </w:tc>
        <w:tc>
          <w:tcPr>
            <w:tcW w:w="1587" w:type="dxa"/>
          </w:tcPr>
          <w:p w:rsidR="00661D0B" w:rsidRPr="00661D0B" w:rsidRDefault="00661D0B">
            <w:pPr>
              <w:pStyle w:val="ConsPlusNormal"/>
              <w:jc w:val="center"/>
            </w:pPr>
            <w:r w:rsidRPr="00661D0B">
              <w:t>0,5</w:t>
            </w:r>
          </w:p>
        </w:tc>
        <w:tc>
          <w:tcPr>
            <w:tcW w:w="1701" w:type="dxa"/>
          </w:tcPr>
          <w:p w:rsidR="00661D0B" w:rsidRPr="00661D0B" w:rsidRDefault="00661D0B">
            <w:pPr>
              <w:pStyle w:val="ConsPlusNormal"/>
              <w:jc w:val="center"/>
            </w:pPr>
            <w:r w:rsidRPr="00661D0B">
              <w:t>0,3</w:t>
            </w:r>
          </w:p>
        </w:tc>
      </w:tr>
      <w:tr w:rsidR="00661D0B" w:rsidRPr="00661D0B">
        <w:tc>
          <w:tcPr>
            <w:tcW w:w="659" w:type="dxa"/>
          </w:tcPr>
          <w:p w:rsidR="00661D0B" w:rsidRPr="00661D0B" w:rsidRDefault="00661D0B">
            <w:pPr>
              <w:pStyle w:val="ConsPlusNormal"/>
              <w:jc w:val="both"/>
            </w:pPr>
            <w:r w:rsidRPr="00661D0B">
              <w:t>4.</w:t>
            </w:r>
          </w:p>
        </w:tc>
        <w:tc>
          <w:tcPr>
            <w:tcW w:w="5669" w:type="dxa"/>
          </w:tcPr>
          <w:p w:rsidR="00661D0B" w:rsidRPr="00661D0B" w:rsidRDefault="00661D0B">
            <w:pPr>
              <w:pStyle w:val="ConsPlusNormal"/>
              <w:jc w:val="both"/>
            </w:pPr>
            <w:r w:rsidRPr="00661D0B">
              <w:t>Ремонт мебели</w:t>
            </w:r>
          </w:p>
        </w:tc>
        <w:tc>
          <w:tcPr>
            <w:tcW w:w="1587" w:type="dxa"/>
          </w:tcPr>
          <w:p w:rsidR="00661D0B" w:rsidRPr="00661D0B" w:rsidRDefault="00661D0B">
            <w:pPr>
              <w:pStyle w:val="ConsPlusNormal"/>
              <w:jc w:val="center"/>
            </w:pPr>
            <w:r w:rsidRPr="00661D0B">
              <w:t>1,0</w:t>
            </w:r>
          </w:p>
        </w:tc>
        <w:tc>
          <w:tcPr>
            <w:tcW w:w="1701" w:type="dxa"/>
          </w:tcPr>
          <w:p w:rsidR="00661D0B" w:rsidRPr="00661D0B" w:rsidRDefault="00661D0B">
            <w:pPr>
              <w:pStyle w:val="ConsPlusNormal"/>
              <w:jc w:val="center"/>
            </w:pPr>
            <w:r w:rsidRPr="00661D0B">
              <w:t>0,5</w:t>
            </w:r>
          </w:p>
        </w:tc>
      </w:tr>
      <w:tr w:rsidR="00661D0B" w:rsidRPr="00661D0B">
        <w:tc>
          <w:tcPr>
            <w:tcW w:w="659" w:type="dxa"/>
          </w:tcPr>
          <w:p w:rsidR="00661D0B" w:rsidRPr="00661D0B" w:rsidRDefault="00661D0B">
            <w:pPr>
              <w:pStyle w:val="ConsPlusNormal"/>
              <w:jc w:val="both"/>
            </w:pPr>
            <w:r w:rsidRPr="00661D0B">
              <w:t>5.</w:t>
            </w:r>
          </w:p>
        </w:tc>
        <w:tc>
          <w:tcPr>
            <w:tcW w:w="5669" w:type="dxa"/>
          </w:tcPr>
          <w:p w:rsidR="00661D0B" w:rsidRPr="00661D0B" w:rsidRDefault="00661D0B">
            <w:pPr>
              <w:pStyle w:val="ConsPlusNormal"/>
              <w:jc w:val="both"/>
            </w:pPr>
            <w:r w:rsidRPr="00661D0B">
              <w:t>Химическая чистка и крашение</w:t>
            </w:r>
          </w:p>
        </w:tc>
        <w:tc>
          <w:tcPr>
            <w:tcW w:w="1587" w:type="dxa"/>
          </w:tcPr>
          <w:p w:rsidR="00661D0B" w:rsidRPr="00661D0B" w:rsidRDefault="00661D0B">
            <w:pPr>
              <w:pStyle w:val="ConsPlusNormal"/>
              <w:jc w:val="center"/>
            </w:pPr>
            <w:r w:rsidRPr="00661D0B">
              <w:t>0,4</w:t>
            </w:r>
          </w:p>
        </w:tc>
        <w:tc>
          <w:tcPr>
            <w:tcW w:w="1701" w:type="dxa"/>
          </w:tcPr>
          <w:p w:rsidR="00661D0B" w:rsidRPr="00661D0B" w:rsidRDefault="00661D0B">
            <w:pPr>
              <w:pStyle w:val="ConsPlusNormal"/>
              <w:jc w:val="center"/>
            </w:pPr>
            <w:r w:rsidRPr="00661D0B">
              <w:t>0,2</w:t>
            </w:r>
          </w:p>
        </w:tc>
      </w:tr>
      <w:tr w:rsidR="00661D0B" w:rsidRPr="00661D0B">
        <w:tc>
          <w:tcPr>
            <w:tcW w:w="659" w:type="dxa"/>
          </w:tcPr>
          <w:p w:rsidR="00661D0B" w:rsidRPr="00661D0B" w:rsidRDefault="00661D0B">
            <w:pPr>
              <w:pStyle w:val="ConsPlusNormal"/>
              <w:jc w:val="both"/>
            </w:pPr>
            <w:r w:rsidRPr="00661D0B">
              <w:t>6.</w:t>
            </w:r>
          </w:p>
        </w:tc>
        <w:tc>
          <w:tcPr>
            <w:tcW w:w="5669" w:type="dxa"/>
          </w:tcPr>
          <w:p w:rsidR="00661D0B" w:rsidRPr="00661D0B" w:rsidRDefault="00661D0B">
            <w:pPr>
              <w:pStyle w:val="ConsPlusNormal"/>
              <w:jc w:val="both"/>
            </w:pPr>
            <w:r w:rsidRPr="00661D0B">
              <w:t>Услуги прачечных</w:t>
            </w:r>
          </w:p>
        </w:tc>
        <w:tc>
          <w:tcPr>
            <w:tcW w:w="1587" w:type="dxa"/>
          </w:tcPr>
          <w:p w:rsidR="00661D0B" w:rsidRPr="00661D0B" w:rsidRDefault="00661D0B">
            <w:pPr>
              <w:pStyle w:val="ConsPlusNormal"/>
              <w:jc w:val="center"/>
            </w:pPr>
            <w:r w:rsidRPr="00661D0B">
              <w:t>0,2</w:t>
            </w:r>
          </w:p>
        </w:tc>
        <w:tc>
          <w:tcPr>
            <w:tcW w:w="1701" w:type="dxa"/>
          </w:tcPr>
          <w:p w:rsidR="00661D0B" w:rsidRPr="00661D0B" w:rsidRDefault="00661D0B">
            <w:pPr>
              <w:pStyle w:val="ConsPlusNormal"/>
              <w:jc w:val="center"/>
            </w:pPr>
            <w:r w:rsidRPr="00661D0B">
              <w:t>0,2</w:t>
            </w:r>
          </w:p>
        </w:tc>
      </w:tr>
      <w:tr w:rsidR="00661D0B" w:rsidRPr="00661D0B">
        <w:tc>
          <w:tcPr>
            <w:tcW w:w="659" w:type="dxa"/>
          </w:tcPr>
          <w:p w:rsidR="00661D0B" w:rsidRPr="00661D0B" w:rsidRDefault="00661D0B">
            <w:pPr>
              <w:pStyle w:val="ConsPlusNormal"/>
              <w:jc w:val="both"/>
            </w:pPr>
            <w:r w:rsidRPr="00661D0B">
              <w:t>7.</w:t>
            </w:r>
          </w:p>
        </w:tc>
        <w:tc>
          <w:tcPr>
            <w:tcW w:w="5669" w:type="dxa"/>
          </w:tcPr>
          <w:p w:rsidR="00661D0B" w:rsidRPr="00661D0B" w:rsidRDefault="00661D0B">
            <w:pPr>
              <w:pStyle w:val="ConsPlusNormal"/>
              <w:jc w:val="both"/>
            </w:pPr>
            <w:r w:rsidRPr="00661D0B">
              <w:t>Ремонт жилья и других построек</w:t>
            </w:r>
          </w:p>
        </w:tc>
        <w:tc>
          <w:tcPr>
            <w:tcW w:w="1587" w:type="dxa"/>
          </w:tcPr>
          <w:p w:rsidR="00661D0B" w:rsidRPr="00661D0B" w:rsidRDefault="00661D0B">
            <w:pPr>
              <w:pStyle w:val="ConsPlusNormal"/>
              <w:jc w:val="center"/>
            </w:pPr>
            <w:r w:rsidRPr="00661D0B">
              <w:t>1,0</w:t>
            </w:r>
          </w:p>
        </w:tc>
        <w:tc>
          <w:tcPr>
            <w:tcW w:w="1701" w:type="dxa"/>
          </w:tcPr>
          <w:p w:rsidR="00661D0B" w:rsidRPr="00661D0B" w:rsidRDefault="00661D0B">
            <w:pPr>
              <w:pStyle w:val="ConsPlusNormal"/>
              <w:jc w:val="center"/>
            </w:pPr>
            <w:r w:rsidRPr="00661D0B">
              <w:t>1,0</w:t>
            </w:r>
          </w:p>
        </w:tc>
      </w:tr>
      <w:tr w:rsidR="00661D0B" w:rsidRPr="00661D0B">
        <w:tc>
          <w:tcPr>
            <w:tcW w:w="659" w:type="dxa"/>
          </w:tcPr>
          <w:p w:rsidR="00661D0B" w:rsidRPr="00661D0B" w:rsidRDefault="00661D0B">
            <w:pPr>
              <w:pStyle w:val="ConsPlusNormal"/>
              <w:jc w:val="both"/>
            </w:pPr>
            <w:r w:rsidRPr="00661D0B">
              <w:t>8.</w:t>
            </w:r>
          </w:p>
        </w:tc>
        <w:tc>
          <w:tcPr>
            <w:tcW w:w="5669" w:type="dxa"/>
          </w:tcPr>
          <w:p w:rsidR="00661D0B" w:rsidRPr="00661D0B" w:rsidRDefault="00661D0B">
            <w:pPr>
              <w:pStyle w:val="ConsPlusNormal"/>
              <w:jc w:val="both"/>
            </w:pPr>
            <w:r w:rsidRPr="00661D0B">
              <w:t>Услуги фотоателье и фот</w:t>
            </w:r>
            <w:proofErr w:type="gramStart"/>
            <w:r w:rsidRPr="00661D0B">
              <w:t>о-</w:t>
            </w:r>
            <w:proofErr w:type="gramEnd"/>
            <w:r w:rsidRPr="00661D0B">
              <w:t xml:space="preserve"> и кинолаборатории</w:t>
            </w:r>
          </w:p>
        </w:tc>
        <w:tc>
          <w:tcPr>
            <w:tcW w:w="1587" w:type="dxa"/>
          </w:tcPr>
          <w:p w:rsidR="00661D0B" w:rsidRPr="00661D0B" w:rsidRDefault="00661D0B">
            <w:pPr>
              <w:pStyle w:val="ConsPlusNormal"/>
              <w:jc w:val="center"/>
            </w:pPr>
            <w:r w:rsidRPr="00661D0B">
              <w:t>0,7</w:t>
            </w:r>
          </w:p>
        </w:tc>
        <w:tc>
          <w:tcPr>
            <w:tcW w:w="1701" w:type="dxa"/>
          </w:tcPr>
          <w:p w:rsidR="00661D0B" w:rsidRPr="00661D0B" w:rsidRDefault="00661D0B">
            <w:pPr>
              <w:pStyle w:val="ConsPlusNormal"/>
              <w:jc w:val="center"/>
            </w:pPr>
            <w:r w:rsidRPr="00661D0B">
              <w:t>0,3</w:t>
            </w:r>
          </w:p>
        </w:tc>
      </w:tr>
      <w:tr w:rsidR="00661D0B" w:rsidRPr="00661D0B">
        <w:tc>
          <w:tcPr>
            <w:tcW w:w="659" w:type="dxa"/>
          </w:tcPr>
          <w:p w:rsidR="00661D0B" w:rsidRPr="00661D0B" w:rsidRDefault="00661D0B">
            <w:pPr>
              <w:pStyle w:val="ConsPlusNormal"/>
              <w:jc w:val="both"/>
            </w:pPr>
            <w:r w:rsidRPr="00661D0B">
              <w:t>9.</w:t>
            </w:r>
          </w:p>
        </w:tc>
        <w:tc>
          <w:tcPr>
            <w:tcW w:w="5669" w:type="dxa"/>
          </w:tcPr>
          <w:p w:rsidR="00661D0B" w:rsidRPr="00661D0B" w:rsidRDefault="00661D0B">
            <w:pPr>
              <w:pStyle w:val="ConsPlusNormal"/>
              <w:jc w:val="both"/>
            </w:pPr>
            <w:r w:rsidRPr="00661D0B">
              <w:t>Прочие услуги производственного характера</w:t>
            </w:r>
          </w:p>
        </w:tc>
        <w:tc>
          <w:tcPr>
            <w:tcW w:w="1587" w:type="dxa"/>
          </w:tcPr>
          <w:p w:rsidR="00661D0B" w:rsidRPr="00661D0B" w:rsidRDefault="00661D0B">
            <w:pPr>
              <w:pStyle w:val="ConsPlusNormal"/>
              <w:jc w:val="center"/>
            </w:pPr>
            <w:r w:rsidRPr="00661D0B">
              <w:t>1,0</w:t>
            </w:r>
          </w:p>
        </w:tc>
        <w:tc>
          <w:tcPr>
            <w:tcW w:w="1701" w:type="dxa"/>
          </w:tcPr>
          <w:p w:rsidR="00661D0B" w:rsidRPr="00661D0B" w:rsidRDefault="00661D0B">
            <w:pPr>
              <w:pStyle w:val="ConsPlusNormal"/>
              <w:jc w:val="center"/>
            </w:pPr>
            <w:r w:rsidRPr="00661D0B">
              <w:t>0,5</w:t>
            </w:r>
          </w:p>
        </w:tc>
      </w:tr>
      <w:tr w:rsidR="00661D0B" w:rsidRPr="00661D0B">
        <w:tc>
          <w:tcPr>
            <w:tcW w:w="659" w:type="dxa"/>
          </w:tcPr>
          <w:p w:rsidR="00661D0B" w:rsidRPr="00661D0B" w:rsidRDefault="00661D0B">
            <w:pPr>
              <w:pStyle w:val="ConsPlusNormal"/>
              <w:jc w:val="both"/>
            </w:pPr>
            <w:r w:rsidRPr="00661D0B">
              <w:t>10.</w:t>
            </w:r>
          </w:p>
        </w:tc>
        <w:tc>
          <w:tcPr>
            <w:tcW w:w="5669" w:type="dxa"/>
          </w:tcPr>
          <w:p w:rsidR="00661D0B" w:rsidRPr="00661D0B" w:rsidRDefault="00661D0B">
            <w:pPr>
              <w:pStyle w:val="ConsPlusNormal"/>
              <w:jc w:val="both"/>
            </w:pPr>
            <w:r w:rsidRPr="00661D0B">
              <w:t>Услуги бань, душевых и саун</w:t>
            </w:r>
          </w:p>
        </w:tc>
        <w:tc>
          <w:tcPr>
            <w:tcW w:w="1587" w:type="dxa"/>
          </w:tcPr>
          <w:p w:rsidR="00661D0B" w:rsidRPr="00661D0B" w:rsidRDefault="00661D0B">
            <w:pPr>
              <w:pStyle w:val="ConsPlusNormal"/>
              <w:jc w:val="center"/>
            </w:pPr>
            <w:r w:rsidRPr="00661D0B">
              <w:t>0,7</w:t>
            </w:r>
          </w:p>
        </w:tc>
        <w:tc>
          <w:tcPr>
            <w:tcW w:w="1701" w:type="dxa"/>
          </w:tcPr>
          <w:p w:rsidR="00661D0B" w:rsidRPr="00661D0B" w:rsidRDefault="00661D0B">
            <w:pPr>
              <w:pStyle w:val="ConsPlusNormal"/>
              <w:jc w:val="center"/>
            </w:pPr>
            <w:r w:rsidRPr="00661D0B">
              <w:t>0,2</w:t>
            </w:r>
          </w:p>
        </w:tc>
      </w:tr>
      <w:tr w:rsidR="00661D0B" w:rsidRPr="00661D0B">
        <w:tc>
          <w:tcPr>
            <w:tcW w:w="659" w:type="dxa"/>
          </w:tcPr>
          <w:p w:rsidR="00661D0B" w:rsidRPr="00661D0B" w:rsidRDefault="00661D0B">
            <w:pPr>
              <w:pStyle w:val="ConsPlusNormal"/>
              <w:jc w:val="both"/>
            </w:pPr>
            <w:r w:rsidRPr="00661D0B">
              <w:t>11.</w:t>
            </w:r>
          </w:p>
        </w:tc>
        <w:tc>
          <w:tcPr>
            <w:tcW w:w="5669" w:type="dxa"/>
          </w:tcPr>
          <w:p w:rsidR="00661D0B" w:rsidRPr="00661D0B" w:rsidRDefault="00661D0B">
            <w:pPr>
              <w:pStyle w:val="ConsPlusNormal"/>
              <w:jc w:val="both"/>
            </w:pPr>
            <w:r w:rsidRPr="00661D0B">
              <w:t>Прочие услуги, оказываемые в банях и душевых</w:t>
            </w:r>
          </w:p>
        </w:tc>
        <w:tc>
          <w:tcPr>
            <w:tcW w:w="1587" w:type="dxa"/>
          </w:tcPr>
          <w:p w:rsidR="00661D0B" w:rsidRPr="00661D0B" w:rsidRDefault="00661D0B">
            <w:pPr>
              <w:pStyle w:val="ConsPlusNormal"/>
              <w:jc w:val="center"/>
            </w:pPr>
            <w:r w:rsidRPr="00661D0B">
              <w:t>0,6</w:t>
            </w:r>
          </w:p>
        </w:tc>
        <w:tc>
          <w:tcPr>
            <w:tcW w:w="1701" w:type="dxa"/>
          </w:tcPr>
          <w:p w:rsidR="00661D0B" w:rsidRPr="00661D0B" w:rsidRDefault="00661D0B">
            <w:pPr>
              <w:pStyle w:val="ConsPlusNormal"/>
              <w:jc w:val="center"/>
            </w:pPr>
            <w:r w:rsidRPr="00661D0B">
              <w:t>0,2</w:t>
            </w:r>
          </w:p>
        </w:tc>
      </w:tr>
      <w:tr w:rsidR="00661D0B" w:rsidRPr="00661D0B">
        <w:tc>
          <w:tcPr>
            <w:tcW w:w="659" w:type="dxa"/>
          </w:tcPr>
          <w:p w:rsidR="00661D0B" w:rsidRPr="00661D0B" w:rsidRDefault="00661D0B">
            <w:pPr>
              <w:pStyle w:val="ConsPlusNormal"/>
              <w:jc w:val="both"/>
            </w:pPr>
            <w:r w:rsidRPr="00661D0B">
              <w:t>12.</w:t>
            </w:r>
          </w:p>
        </w:tc>
        <w:tc>
          <w:tcPr>
            <w:tcW w:w="5669" w:type="dxa"/>
          </w:tcPr>
          <w:p w:rsidR="00661D0B" w:rsidRPr="00661D0B" w:rsidRDefault="00661D0B">
            <w:pPr>
              <w:pStyle w:val="ConsPlusNormal"/>
              <w:jc w:val="both"/>
            </w:pPr>
            <w:r w:rsidRPr="00661D0B">
              <w:t>Парикмахерские и косметические услуги</w:t>
            </w:r>
          </w:p>
        </w:tc>
        <w:tc>
          <w:tcPr>
            <w:tcW w:w="1587" w:type="dxa"/>
          </w:tcPr>
          <w:p w:rsidR="00661D0B" w:rsidRPr="00661D0B" w:rsidRDefault="00661D0B">
            <w:pPr>
              <w:pStyle w:val="ConsPlusNormal"/>
              <w:jc w:val="center"/>
            </w:pPr>
            <w:r w:rsidRPr="00661D0B">
              <w:t>1,0</w:t>
            </w:r>
          </w:p>
        </w:tc>
        <w:tc>
          <w:tcPr>
            <w:tcW w:w="1701" w:type="dxa"/>
          </w:tcPr>
          <w:p w:rsidR="00661D0B" w:rsidRPr="00661D0B" w:rsidRDefault="00661D0B">
            <w:pPr>
              <w:pStyle w:val="ConsPlusNormal"/>
              <w:jc w:val="center"/>
            </w:pPr>
            <w:r w:rsidRPr="00661D0B">
              <w:t>0,3</w:t>
            </w:r>
          </w:p>
        </w:tc>
      </w:tr>
      <w:tr w:rsidR="00661D0B" w:rsidRPr="00661D0B">
        <w:tc>
          <w:tcPr>
            <w:tcW w:w="659" w:type="dxa"/>
          </w:tcPr>
          <w:p w:rsidR="00661D0B" w:rsidRPr="00661D0B" w:rsidRDefault="00661D0B">
            <w:pPr>
              <w:pStyle w:val="ConsPlusNormal"/>
              <w:jc w:val="both"/>
            </w:pPr>
            <w:r w:rsidRPr="00661D0B">
              <w:t>13.</w:t>
            </w:r>
          </w:p>
        </w:tc>
        <w:tc>
          <w:tcPr>
            <w:tcW w:w="5669" w:type="dxa"/>
          </w:tcPr>
          <w:p w:rsidR="00661D0B" w:rsidRPr="00661D0B" w:rsidRDefault="00661D0B">
            <w:pPr>
              <w:pStyle w:val="ConsPlusNormal"/>
              <w:jc w:val="both"/>
            </w:pPr>
            <w:r w:rsidRPr="00661D0B">
              <w:t>Услуги по прокату</w:t>
            </w:r>
          </w:p>
        </w:tc>
        <w:tc>
          <w:tcPr>
            <w:tcW w:w="1587" w:type="dxa"/>
          </w:tcPr>
          <w:p w:rsidR="00661D0B" w:rsidRPr="00661D0B" w:rsidRDefault="00661D0B">
            <w:pPr>
              <w:pStyle w:val="ConsPlusNormal"/>
              <w:jc w:val="center"/>
            </w:pPr>
            <w:r w:rsidRPr="00661D0B">
              <w:t>0,4</w:t>
            </w:r>
          </w:p>
        </w:tc>
        <w:tc>
          <w:tcPr>
            <w:tcW w:w="1701" w:type="dxa"/>
          </w:tcPr>
          <w:p w:rsidR="00661D0B" w:rsidRPr="00661D0B" w:rsidRDefault="00661D0B">
            <w:pPr>
              <w:pStyle w:val="ConsPlusNormal"/>
              <w:jc w:val="center"/>
            </w:pPr>
            <w:r w:rsidRPr="00661D0B">
              <w:t>0,1</w:t>
            </w:r>
          </w:p>
        </w:tc>
      </w:tr>
      <w:tr w:rsidR="00661D0B" w:rsidRPr="00661D0B">
        <w:tc>
          <w:tcPr>
            <w:tcW w:w="659" w:type="dxa"/>
          </w:tcPr>
          <w:p w:rsidR="00661D0B" w:rsidRPr="00661D0B" w:rsidRDefault="00661D0B">
            <w:pPr>
              <w:pStyle w:val="ConsPlusNormal"/>
              <w:jc w:val="both"/>
            </w:pPr>
            <w:r w:rsidRPr="00661D0B">
              <w:lastRenderedPageBreak/>
              <w:t>14.</w:t>
            </w:r>
          </w:p>
        </w:tc>
        <w:tc>
          <w:tcPr>
            <w:tcW w:w="5669" w:type="dxa"/>
          </w:tcPr>
          <w:p w:rsidR="00661D0B" w:rsidRPr="00661D0B" w:rsidRDefault="00661D0B">
            <w:pPr>
              <w:pStyle w:val="ConsPlusNormal"/>
              <w:jc w:val="both"/>
            </w:pPr>
            <w:r w:rsidRPr="00661D0B">
              <w:t>Ритуальные услуги</w:t>
            </w:r>
          </w:p>
        </w:tc>
        <w:tc>
          <w:tcPr>
            <w:tcW w:w="1587" w:type="dxa"/>
          </w:tcPr>
          <w:p w:rsidR="00661D0B" w:rsidRPr="00661D0B" w:rsidRDefault="00661D0B">
            <w:pPr>
              <w:pStyle w:val="ConsPlusNormal"/>
              <w:jc w:val="center"/>
            </w:pPr>
            <w:r w:rsidRPr="00661D0B">
              <w:t>0,8</w:t>
            </w:r>
          </w:p>
        </w:tc>
        <w:tc>
          <w:tcPr>
            <w:tcW w:w="1701" w:type="dxa"/>
          </w:tcPr>
          <w:p w:rsidR="00661D0B" w:rsidRPr="00661D0B" w:rsidRDefault="00661D0B">
            <w:pPr>
              <w:pStyle w:val="ConsPlusNormal"/>
              <w:jc w:val="center"/>
            </w:pPr>
            <w:r w:rsidRPr="00661D0B">
              <w:t>0,3</w:t>
            </w:r>
          </w:p>
        </w:tc>
      </w:tr>
      <w:tr w:rsidR="00661D0B" w:rsidRPr="00661D0B">
        <w:tc>
          <w:tcPr>
            <w:tcW w:w="659" w:type="dxa"/>
          </w:tcPr>
          <w:p w:rsidR="00661D0B" w:rsidRPr="00661D0B" w:rsidRDefault="00661D0B">
            <w:pPr>
              <w:pStyle w:val="ConsPlusNormal"/>
              <w:jc w:val="both"/>
            </w:pPr>
            <w:r w:rsidRPr="00661D0B">
              <w:t>15.</w:t>
            </w:r>
          </w:p>
        </w:tc>
        <w:tc>
          <w:tcPr>
            <w:tcW w:w="5669" w:type="dxa"/>
          </w:tcPr>
          <w:p w:rsidR="00661D0B" w:rsidRPr="00661D0B" w:rsidRDefault="00661D0B">
            <w:pPr>
              <w:pStyle w:val="ConsPlusNormal"/>
              <w:jc w:val="both"/>
            </w:pPr>
            <w:r w:rsidRPr="00661D0B">
              <w:t>Обрядовые услуги</w:t>
            </w:r>
          </w:p>
        </w:tc>
        <w:tc>
          <w:tcPr>
            <w:tcW w:w="1587" w:type="dxa"/>
          </w:tcPr>
          <w:p w:rsidR="00661D0B" w:rsidRPr="00661D0B" w:rsidRDefault="00661D0B">
            <w:pPr>
              <w:pStyle w:val="ConsPlusNormal"/>
              <w:jc w:val="center"/>
            </w:pPr>
            <w:r w:rsidRPr="00661D0B">
              <w:t>0,5</w:t>
            </w:r>
          </w:p>
        </w:tc>
        <w:tc>
          <w:tcPr>
            <w:tcW w:w="1701" w:type="dxa"/>
          </w:tcPr>
          <w:p w:rsidR="00661D0B" w:rsidRPr="00661D0B" w:rsidRDefault="00661D0B">
            <w:pPr>
              <w:pStyle w:val="ConsPlusNormal"/>
              <w:jc w:val="center"/>
            </w:pPr>
            <w:r w:rsidRPr="00661D0B">
              <w:t>0,2</w:t>
            </w:r>
          </w:p>
        </w:tc>
      </w:tr>
      <w:tr w:rsidR="00661D0B" w:rsidRPr="00661D0B">
        <w:tc>
          <w:tcPr>
            <w:tcW w:w="659" w:type="dxa"/>
          </w:tcPr>
          <w:p w:rsidR="00661D0B" w:rsidRPr="00661D0B" w:rsidRDefault="00661D0B">
            <w:pPr>
              <w:pStyle w:val="ConsPlusNormal"/>
              <w:jc w:val="both"/>
            </w:pPr>
            <w:r w:rsidRPr="00661D0B">
              <w:t>16.</w:t>
            </w:r>
          </w:p>
        </w:tc>
        <w:tc>
          <w:tcPr>
            <w:tcW w:w="5669" w:type="dxa"/>
          </w:tcPr>
          <w:p w:rsidR="00661D0B" w:rsidRPr="00661D0B" w:rsidRDefault="00661D0B">
            <w:pPr>
              <w:pStyle w:val="ConsPlusNormal"/>
              <w:jc w:val="both"/>
            </w:pPr>
            <w:r w:rsidRPr="00661D0B">
              <w:t>Прочие услуги непроизводственного характера</w:t>
            </w:r>
          </w:p>
        </w:tc>
        <w:tc>
          <w:tcPr>
            <w:tcW w:w="1587" w:type="dxa"/>
          </w:tcPr>
          <w:p w:rsidR="00661D0B" w:rsidRPr="00661D0B" w:rsidRDefault="00661D0B">
            <w:pPr>
              <w:pStyle w:val="ConsPlusNormal"/>
              <w:jc w:val="center"/>
            </w:pPr>
            <w:r w:rsidRPr="00661D0B">
              <w:t>0,8</w:t>
            </w:r>
          </w:p>
        </w:tc>
        <w:tc>
          <w:tcPr>
            <w:tcW w:w="1701" w:type="dxa"/>
          </w:tcPr>
          <w:p w:rsidR="00661D0B" w:rsidRPr="00661D0B" w:rsidRDefault="00661D0B">
            <w:pPr>
              <w:pStyle w:val="ConsPlusNormal"/>
              <w:jc w:val="center"/>
            </w:pPr>
            <w:r w:rsidRPr="00661D0B">
              <w:t>0,2</w:t>
            </w:r>
          </w:p>
        </w:tc>
      </w:tr>
      <w:tr w:rsidR="00661D0B" w:rsidRPr="00661D0B">
        <w:tc>
          <w:tcPr>
            <w:tcW w:w="659" w:type="dxa"/>
          </w:tcPr>
          <w:p w:rsidR="00661D0B" w:rsidRPr="00661D0B" w:rsidRDefault="00661D0B">
            <w:pPr>
              <w:pStyle w:val="ConsPlusNormal"/>
              <w:jc w:val="both"/>
            </w:pPr>
            <w:r w:rsidRPr="00661D0B">
              <w:t>17.</w:t>
            </w:r>
          </w:p>
        </w:tc>
        <w:tc>
          <w:tcPr>
            <w:tcW w:w="5669" w:type="dxa"/>
          </w:tcPr>
          <w:p w:rsidR="00661D0B" w:rsidRPr="00661D0B" w:rsidRDefault="00661D0B">
            <w:pPr>
              <w:pStyle w:val="ConsPlusNormal"/>
              <w:jc w:val="both"/>
            </w:pPr>
            <w:r w:rsidRPr="00661D0B">
              <w:t>Прочие виды бытовых услуг</w:t>
            </w:r>
          </w:p>
        </w:tc>
        <w:tc>
          <w:tcPr>
            <w:tcW w:w="1587" w:type="dxa"/>
          </w:tcPr>
          <w:p w:rsidR="00661D0B" w:rsidRPr="00661D0B" w:rsidRDefault="00661D0B">
            <w:pPr>
              <w:pStyle w:val="ConsPlusNormal"/>
              <w:jc w:val="center"/>
            </w:pPr>
            <w:r w:rsidRPr="00661D0B">
              <w:t>1,0</w:t>
            </w:r>
          </w:p>
        </w:tc>
        <w:tc>
          <w:tcPr>
            <w:tcW w:w="1701" w:type="dxa"/>
          </w:tcPr>
          <w:p w:rsidR="00661D0B" w:rsidRPr="00661D0B" w:rsidRDefault="00661D0B">
            <w:pPr>
              <w:pStyle w:val="ConsPlusNormal"/>
              <w:jc w:val="center"/>
            </w:pPr>
            <w:r w:rsidRPr="00661D0B">
              <w:t>1,0</w:t>
            </w:r>
          </w:p>
        </w:tc>
      </w:tr>
    </w:tbl>
    <w:p w:rsidR="00661D0B" w:rsidRPr="00661D0B" w:rsidRDefault="00661D0B">
      <w:pPr>
        <w:pStyle w:val="ConsPlusNormal"/>
        <w:jc w:val="both"/>
      </w:pPr>
      <w:r w:rsidRPr="00661D0B">
        <w:t xml:space="preserve">(п. 1 в ред. </w:t>
      </w:r>
      <w:hyperlink r:id="rId22" w:history="1">
        <w:r w:rsidRPr="00661D0B">
          <w:t>решения</w:t>
        </w:r>
      </w:hyperlink>
      <w:r w:rsidRPr="00661D0B">
        <w:t xml:space="preserve"> Совета депутатов городского округа г. Выкса Нижегородской области от 25.11.2014 N 102)</w:t>
      </w:r>
    </w:p>
    <w:p w:rsidR="00661D0B" w:rsidRPr="00661D0B" w:rsidRDefault="00661D0B">
      <w:pPr>
        <w:pStyle w:val="ConsPlusNormal"/>
        <w:jc w:val="both"/>
      </w:pPr>
    </w:p>
    <w:p w:rsidR="00661D0B" w:rsidRPr="00661D0B" w:rsidRDefault="00661D0B">
      <w:pPr>
        <w:pStyle w:val="ConsPlusNormal"/>
        <w:ind w:firstLine="540"/>
        <w:jc w:val="both"/>
        <w:outlineLvl w:val="2"/>
      </w:pPr>
      <w:r w:rsidRPr="00661D0B">
        <w:t>2. Оказание ветеринарных услуг</w:t>
      </w:r>
    </w:p>
    <w:p w:rsidR="00661D0B" w:rsidRPr="00661D0B" w:rsidRDefault="00661D0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5726"/>
        <w:gridCol w:w="3288"/>
      </w:tblGrid>
      <w:tr w:rsidR="00661D0B" w:rsidRPr="00661D0B">
        <w:tc>
          <w:tcPr>
            <w:tcW w:w="624" w:type="dxa"/>
          </w:tcPr>
          <w:p w:rsidR="00661D0B" w:rsidRPr="00661D0B" w:rsidRDefault="00661D0B">
            <w:pPr>
              <w:pStyle w:val="ConsPlusNormal"/>
              <w:jc w:val="center"/>
            </w:pPr>
            <w:r w:rsidRPr="00661D0B">
              <w:t xml:space="preserve">N </w:t>
            </w:r>
            <w:proofErr w:type="gramStart"/>
            <w:r w:rsidRPr="00661D0B">
              <w:t>п</w:t>
            </w:r>
            <w:proofErr w:type="gramEnd"/>
            <w:r w:rsidRPr="00661D0B">
              <w:t>/п</w:t>
            </w:r>
          </w:p>
        </w:tc>
        <w:tc>
          <w:tcPr>
            <w:tcW w:w="5726" w:type="dxa"/>
          </w:tcPr>
          <w:p w:rsidR="00661D0B" w:rsidRPr="00661D0B" w:rsidRDefault="00661D0B">
            <w:pPr>
              <w:pStyle w:val="ConsPlusNormal"/>
              <w:jc w:val="center"/>
            </w:pPr>
            <w:r w:rsidRPr="00661D0B">
              <w:t>Населенный пункт (территория)</w:t>
            </w:r>
          </w:p>
        </w:tc>
        <w:tc>
          <w:tcPr>
            <w:tcW w:w="3288" w:type="dxa"/>
          </w:tcPr>
          <w:p w:rsidR="00661D0B" w:rsidRPr="00661D0B" w:rsidRDefault="00661D0B">
            <w:pPr>
              <w:pStyle w:val="ConsPlusNormal"/>
              <w:jc w:val="center"/>
            </w:pPr>
            <w:r w:rsidRPr="00661D0B">
              <w:t>Значение коэффициента К</w:t>
            </w:r>
            <w:proofErr w:type="gramStart"/>
            <w:r w:rsidRPr="00661D0B">
              <w:t>2</w:t>
            </w:r>
            <w:proofErr w:type="gramEnd"/>
          </w:p>
        </w:tc>
      </w:tr>
      <w:tr w:rsidR="00661D0B" w:rsidRPr="00661D0B">
        <w:tc>
          <w:tcPr>
            <w:tcW w:w="624" w:type="dxa"/>
          </w:tcPr>
          <w:p w:rsidR="00661D0B" w:rsidRPr="00661D0B" w:rsidRDefault="00661D0B">
            <w:pPr>
              <w:pStyle w:val="ConsPlusNormal"/>
              <w:jc w:val="both"/>
            </w:pPr>
            <w:r w:rsidRPr="00661D0B">
              <w:t>1.</w:t>
            </w:r>
          </w:p>
        </w:tc>
        <w:tc>
          <w:tcPr>
            <w:tcW w:w="5726" w:type="dxa"/>
          </w:tcPr>
          <w:p w:rsidR="00661D0B" w:rsidRPr="00661D0B" w:rsidRDefault="00661D0B">
            <w:pPr>
              <w:pStyle w:val="ConsPlusNormal"/>
              <w:jc w:val="both"/>
            </w:pPr>
            <w:r w:rsidRPr="00661D0B">
              <w:t>Город Выкса</w:t>
            </w:r>
          </w:p>
        </w:tc>
        <w:tc>
          <w:tcPr>
            <w:tcW w:w="3288" w:type="dxa"/>
          </w:tcPr>
          <w:p w:rsidR="00661D0B" w:rsidRPr="00661D0B" w:rsidRDefault="00661D0B">
            <w:pPr>
              <w:pStyle w:val="ConsPlusNormal"/>
              <w:jc w:val="center"/>
            </w:pPr>
            <w:r w:rsidRPr="00661D0B">
              <w:t>1,0</w:t>
            </w:r>
          </w:p>
        </w:tc>
      </w:tr>
      <w:tr w:rsidR="00661D0B" w:rsidRPr="00661D0B">
        <w:tc>
          <w:tcPr>
            <w:tcW w:w="624" w:type="dxa"/>
          </w:tcPr>
          <w:p w:rsidR="00661D0B" w:rsidRPr="00661D0B" w:rsidRDefault="00661D0B">
            <w:pPr>
              <w:pStyle w:val="ConsPlusNormal"/>
              <w:jc w:val="both"/>
            </w:pPr>
            <w:r w:rsidRPr="00661D0B">
              <w:t>2.</w:t>
            </w:r>
          </w:p>
        </w:tc>
        <w:tc>
          <w:tcPr>
            <w:tcW w:w="5726" w:type="dxa"/>
          </w:tcPr>
          <w:p w:rsidR="00661D0B" w:rsidRPr="00661D0B" w:rsidRDefault="00661D0B">
            <w:pPr>
              <w:pStyle w:val="ConsPlusNormal"/>
              <w:jc w:val="both"/>
            </w:pPr>
            <w:r w:rsidRPr="00661D0B">
              <w:t>Другие населенные пункты городского округа город Выкса</w:t>
            </w:r>
          </w:p>
        </w:tc>
        <w:tc>
          <w:tcPr>
            <w:tcW w:w="3288" w:type="dxa"/>
          </w:tcPr>
          <w:p w:rsidR="00661D0B" w:rsidRPr="00661D0B" w:rsidRDefault="00661D0B">
            <w:pPr>
              <w:pStyle w:val="ConsPlusNormal"/>
              <w:jc w:val="center"/>
            </w:pPr>
            <w:r w:rsidRPr="00661D0B">
              <w:t>0,45</w:t>
            </w:r>
          </w:p>
        </w:tc>
      </w:tr>
    </w:tbl>
    <w:p w:rsidR="00661D0B" w:rsidRPr="00661D0B" w:rsidRDefault="00661D0B">
      <w:pPr>
        <w:pStyle w:val="ConsPlusNormal"/>
        <w:jc w:val="both"/>
      </w:pPr>
      <w:r w:rsidRPr="00661D0B">
        <w:t xml:space="preserve">(п. 2 в ред. </w:t>
      </w:r>
      <w:hyperlink r:id="rId23" w:history="1">
        <w:r w:rsidRPr="00661D0B">
          <w:t>решения</w:t>
        </w:r>
      </w:hyperlink>
      <w:r w:rsidRPr="00661D0B">
        <w:t xml:space="preserve"> Совета депутатов городского округа г. Выкса Нижегородской области от 25.11.2014 N 102)</w:t>
      </w:r>
    </w:p>
    <w:p w:rsidR="00661D0B" w:rsidRPr="00661D0B" w:rsidRDefault="00661D0B">
      <w:pPr>
        <w:pStyle w:val="ConsPlusNormal"/>
        <w:jc w:val="both"/>
      </w:pPr>
    </w:p>
    <w:p w:rsidR="00661D0B" w:rsidRPr="00661D0B" w:rsidRDefault="00661D0B">
      <w:pPr>
        <w:pStyle w:val="ConsPlusNormal"/>
        <w:ind w:firstLine="540"/>
        <w:jc w:val="both"/>
        <w:outlineLvl w:val="2"/>
      </w:pPr>
      <w:r w:rsidRPr="00661D0B">
        <w:t>3. Оказание услуг по ремонту, техническому обслуживанию и мойке автотранспортных средств:</w:t>
      </w:r>
    </w:p>
    <w:p w:rsidR="00661D0B" w:rsidRPr="00661D0B" w:rsidRDefault="00661D0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6293"/>
        <w:gridCol w:w="2640"/>
      </w:tblGrid>
      <w:tr w:rsidR="00661D0B" w:rsidRPr="00661D0B">
        <w:tc>
          <w:tcPr>
            <w:tcW w:w="660" w:type="dxa"/>
          </w:tcPr>
          <w:p w:rsidR="00661D0B" w:rsidRPr="00661D0B" w:rsidRDefault="00661D0B">
            <w:pPr>
              <w:pStyle w:val="ConsPlusNormal"/>
              <w:jc w:val="center"/>
            </w:pPr>
            <w:r w:rsidRPr="00661D0B">
              <w:t xml:space="preserve">N </w:t>
            </w:r>
            <w:proofErr w:type="gramStart"/>
            <w:r w:rsidRPr="00661D0B">
              <w:t>п</w:t>
            </w:r>
            <w:proofErr w:type="gramEnd"/>
            <w:r w:rsidRPr="00661D0B">
              <w:t>/п</w:t>
            </w:r>
          </w:p>
        </w:tc>
        <w:tc>
          <w:tcPr>
            <w:tcW w:w="6293" w:type="dxa"/>
          </w:tcPr>
          <w:p w:rsidR="00661D0B" w:rsidRPr="00661D0B" w:rsidRDefault="00661D0B">
            <w:pPr>
              <w:pStyle w:val="ConsPlusNormal"/>
              <w:jc w:val="center"/>
            </w:pPr>
            <w:r w:rsidRPr="00661D0B">
              <w:t>Населенный пункт</w:t>
            </w:r>
          </w:p>
        </w:tc>
        <w:tc>
          <w:tcPr>
            <w:tcW w:w="2640" w:type="dxa"/>
          </w:tcPr>
          <w:p w:rsidR="00661D0B" w:rsidRPr="00661D0B" w:rsidRDefault="00661D0B">
            <w:pPr>
              <w:pStyle w:val="ConsPlusNormal"/>
              <w:jc w:val="center"/>
            </w:pPr>
            <w:r w:rsidRPr="00661D0B">
              <w:t>Значение коэффициента К</w:t>
            </w:r>
            <w:proofErr w:type="gramStart"/>
            <w:r w:rsidRPr="00661D0B">
              <w:t>2</w:t>
            </w:r>
            <w:proofErr w:type="gramEnd"/>
          </w:p>
        </w:tc>
      </w:tr>
      <w:tr w:rsidR="00661D0B" w:rsidRPr="00661D0B">
        <w:tc>
          <w:tcPr>
            <w:tcW w:w="660" w:type="dxa"/>
          </w:tcPr>
          <w:p w:rsidR="00661D0B" w:rsidRPr="00661D0B" w:rsidRDefault="00661D0B">
            <w:pPr>
              <w:pStyle w:val="ConsPlusNormal"/>
            </w:pPr>
            <w:r w:rsidRPr="00661D0B">
              <w:t>1.</w:t>
            </w:r>
          </w:p>
        </w:tc>
        <w:tc>
          <w:tcPr>
            <w:tcW w:w="6293" w:type="dxa"/>
          </w:tcPr>
          <w:p w:rsidR="00661D0B" w:rsidRPr="00661D0B" w:rsidRDefault="00661D0B">
            <w:pPr>
              <w:pStyle w:val="ConsPlusNormal"/>
            </w:pPr>
            <w:r w:rsidRPr="00661D0B">
              <w:t>Город Выкса и другие населенные пункты</w:t>
            </w:r>
          </w:p>
        </w:tc>
        <w:tc>
          <w:tcPr>
            <w:tcW w:w="2640" w:type="dxa"/>
          </w:tcPr>
          <w:p w:rsidR="00661D0B" w:rsidRPr="00661D0B" w:rsidRDefault="00661D0B">
            <w:pPr>
              <w:pStyle w:val="ConsPlusNormal"/>
              <w:jc w:val="center"/>
            </w:pPr>
            <w:r w:rsidRPr="00661D0B">
              <w:t>1,0</w:t>
            </w:r>
          </w:p>
        </w:tc>
      </w:tr>
    </w:tbl>
    <w:p w:rsidR="00661D0B" w:rsidRPr="00661D0B" w:rsidRDefault="00661D0B">
      <w:pPr>
        <w:pStyle w:val="ConsPlusNormal"/>
        <w:jc w:val="both"/>
      </w:pPr>
    </w:p>
    <w:p w:rsidR="00661D0B" w:rsidRPr="00661D0B" w:rsidRDefault="00661D0B">
      <w:pPr>
        <w:pStyle w:val="ConsPlusNormal"/>
        <w:ind w:firstLine="540"/>
        <w:jc w:val="both"/>
        <w:outlineLvl w:val="2"/>
      </w:pPr>
      <w:r w:rsidRPr="00661D0B">
        <w:t>4. Оказание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 (за исключением штрафных автостоянок):</w:t>
      </w:r>
    </w:p>
    <w:p w:rsidR="00661D0B" w:rsidRPr="00661D0B" w:rsidRDefault="00661D0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6293"/>
        <w:gridCol w:w="2640"/>
      </w:tblGrid>
      <w:tr w:rsidR="00661D0B" w:rsidRPr="00661D0B">
        <w:tc>
          <w:tcPr>
            <w:tcW w:w="660" w:type="dxa"/>
          </w:tcPr>
          <w:p w:rsidR="00661D0B" w:rsidRPr="00661D0B" w:rsidRDefault="00661D0B">
            <w:pPr>
              <w:pStyle w:val="ConsPlusNormal"/>
              <w:jc w:val="center"/>
            </w:pPr>
            <w:r w:rsidRPr="00661D0B">
              <w:t xml:space="preserve">N </w:t>
            </w:r>
            <w:proofErr w:type="gramStart"/>
            <w:r w:rsidRPr="00661D0B">
              <w:t>п</w:t>
            </w:r>
            <w:proofErr w:type="gramEnd"/>
            <w:r w:rsidRPr="00661D0B">
              <w:t>/п</w:t>
            </w:r>
          </w:p>
        </w:tc>
        <w:tc>
          <w:tcPr>
            <w:tcW w:w="6293" w:type="dxa"/>
          </w:tcPr>
          <w:p w:rsidR="00661D0B" w:rsidRPr="00661D0B" w:rsidRDefault="00661D0B">
            <w:pPr>
              <w:pStyle w:val="ConsPlusNormal"/>
              <w:jc w:val="center"/>
            </w:pPr>
            <w:r w:rsidRPr="00661D0B">
              <w:t>Населенный пункт</w:t>
            </w:r>
          </w:p>
        </w:tc>
        <w:tc>
          <w:tcPr>
            <w:tcW w:w="2640" w:type="dxa"/>
          </w:tcPr>
          <w:p w:rsidR="00661D0B" w:rsidRPr="00661D0B" w:rsidRDefault="00661D0B">
            <w:pPr>
              <w:pStyle w:val="ConsPlusNormal"/>
              <w:jc w:val="center"/>
            </w:pPr>
            <w:r w:rsidRPr="00661D0B">
              <w:t>Значение коэффициента К</w:t>
            </w:r>
            <w:proofErr w:type="gramStart"/>
            <w:r w:rsidRPr="00661D0B">
              <w:t>2</w:t>
            </w:r>
            <w:proofErr w:type="gramEnd"/>
          </w:p>
        </w:tc>
      </w:tr>
      <w:tr w:rsidR="00661D0B" w:rsidRPr="00661D0B">
        <w:tc>
          <w:tcPr>
            <w:tcW w:w="660" w:type="dxa"/>
          </w:tcPr>
          <w:p w:rsidR="00661D0B" w:rsidRPr="00661D0B" w:rsidRDefault="00661D0B">
            <w:pPr>
              <w:pStyle w:val="ConsPlusNormal"/>
            </w:pPr>
            <w:r w:rsidRPr="00661D0B">
              <w:lastRenderedPageBreak/>
              <w:t>1.</w:t>
            </w:r>
          </w:p>
        </w:tc>
        <w:tc>
          <w:tcPr>
            <w:tcW w:w="6293" w:type="dxa"/>
          </w:tcPr>
          <w:p w:rsidR="00661D0B" w:rsidRPr="00661D0B" w:rsidRDefault="00661D0B">
            <w:pPr>
              <w:pStyle w:val="ConsPlusNormal"/>
            </w:pPr>
            <w:r w:rsidRPr="00661D0B">
              <w:t>Город Выкса и другие населенные пункты</w:t>
            </w:r>
          </w:p>
        </w:tc>
        <w:tc>
          <w:tcPr>
            <w:tcW w:w="2640" w:type="dxa"/>
          </w:tcPr>
          <w:p w:rsidR="00661D0B" w:rsidRPr="00661D0B" w:rsidRDefault="00661D0B">
            <w:pPr>
              <w:pStyle w:val="ConsPlusNormal"/>
              <w:jc w:val="center"/>
            </w:pPr>
            <w:r w:rsidRPr="00661D0B">
              <w:t>1,0</w:t>
            </w:r>
          </w:p>
        </w:tc>
      </w:tr>
    </w:tbl>
    <w:p w:rsidR="00661D0B" w:rsidRPr="00661D0B" w:rsidRDefault="00661D0B">
      <w:pPr>
        <w:pStyle w:val="ConsPlusNormal"/>
        <w:jc w:val="both"/>
      </w:pPr>
    </w:p>
    <w:p w:rsidR="00661D0B" w:rsidRPr="00661D0B" w:rsidRDefault="00661D0B">
      <w:pPr>
        <w:pStyle w:val="ConsPlusNormal"/>
        <w:ind w:firstLine="540"/>
        <w:jc w:val="both"/>
        <w:outlineLvl w:val="2"/>
      </w:pPr>
      <w:r w:rsidRPr="00661D0B">
        <w:t>5. 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услуг:</w:t>
      </w:r>
    </w:p>
    <w:p w:rsidR="00661D0B" w:rsidRPr="00661D0B" w:rsidRDefault="00661D0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6293"/>
        <w:gridCol w:w="2640"/>
      </w:tblGrid>
      <w:tr w:rsidR="00661D0B" w:rsidRPr="00661D0B">
        <w:tc>
          <w:tcPr>
            <w:tcW w:w="680" w:type="dxa"/>
            <w:vMerge w:val="restart"/>
          </w:tcPr>
          <w:p w:rsidR="00661D0B" w:rsidRPr="00661D0B" w:rsidRDefault="00661D0B">
            <w:pPr>
              <w:pStyle w:val="ConsPlusNormal"/>
              <w:jc w:val="center"/>
            </w:pPr>
            <w:r w:rsidRPr="00661D0B">
              <w:t xml:space="preserve">N </w:t>
            </w:r>
            <w:proofErr w:type="gramStart"/>
            <w:r w:rsidRPr="00661D0B">
              <w:t>п</w:t>
            </w:r>
            <w:proofErr w:type="gramEnd"/>
            <w:r w:rsidRPr="00661D0B">
              <w:t>/п</w:t>
            </w:r>
          </w:p>
        </w:tc>
        <w:tc>
          <w:tcPr>
            <w:tcW w:w="6293" w:type="dxa"/>
            <w:vMerge w:val="restart"/>
          </w:tcPr>
          <w:p w:rsidR="00661D0B" w:rsidRPr="00661D0B" w:rsidRDefault="00661D0B">
            <w:pPr>
              <w:pStyle w:val="ConsPlusNormal"/>
              <w:jc w:val="center"/>
            </w:pPr>
            <w:r w:rsidRPr="00661D0B">
              <w:t>Перевозки</w:t>
            </w:r>
          </w:p>
        </w:tc>
        <w:tc>
          <w:tcPr>
            <w:tcW w:w="2640" w:type="dxa"/>
          </w:tcPr>
          <w:p w:rsidR="00661D0B" w:rsidRPr="00661D0B" w:rsidRDefault="00661D0B">
            <w:pPr>
              <w:pStyle w:val="ConsPlusNormal"/>
              <w:jc w:val="center"/>
            </w:pPr>
            <w:r w:rsidRPr="00661D0B">
              <w:t>Значение коэффициента К</w:t>
            </w:r>
            <w:proofErr w:type="gramStart"/>
            <w:r w:rsidRPr="00661D0B">
              <w:t>2</w:t>
            </w:r>
            <w:proofErr w:type="gramEnd"/>
          </w:p>
        </w:tc>
      </w:tr>
      <w:tr w:rsidR="00661D0B" w:rsidRPr="00661D0B">
        <w:tc>
          <w:tcPr>
            <w:tcW w:w="680" w:type="dxa"/>
            <w:vMerge/>
          </w:tcPr>
          <w:p w:rsidR="00661D0B" w:rsidRPr="00661D0B" w:rsidRDefault="00661D0B"/>
        </w:tc>
        <w:tc>
          <w:tcPr>
            <w:tcW w:w="6293" w:type="dxa"/>
            <w:vMerge/>
          </w:tcPr>
          <w:p w:rsidR="00661D0B" w:rsidRPr="00661D0B" w:rsidRDefault="00661D0B"/>
        </w:tc>
        <w:tc>
          <w:tcPr>
            <w:tcW w:w="2640" w:type="dxa"/>
          </w:tcPr>
          <w:p w:rsidR="00661D0B" w:rsidRPr="00661D0B" w:rsidRDefault="00661D0B">
            <w:pPr>
              <w:pStyle w:val="ConsPlusNormal"/>
              <w:jc w:val="center"/>
            </w:pPr>
            <w:r w:rsidRPr="00661D0B">
              <w:t>Городской округ</w:t>
            </w:r>
          </w:p>
        </w:tc>
      </w:tr>
      <w:tr w:rsidR="00661D0B" w:rsidRPr="00661D0B">
        <w:tc>
          <w:tcPr>
            <w:tcW w:w="680" w:type="dxa"/>
          </w:tcPr>
          <w:p w:rsidR="00661D0B" w:rsidRPr="00661D0B" w:rsidRDefault="00661D0B">
            <w:pPr>
              <w:pStyle w:val="ConsPlusNormal"/>
            </w:pPr>
            <w:r w:rsidRPr="00661D0B">
              <w:t>1.</w:t>
            </w:r>
          </w:p>
        </w:tc>
        <w:tc>
          <w:tcPr>
            <w:tcW w:w="6293" w:type="dxa"/>
          </w:tcPr>
          <w:p w:rsidR="00661D0B" w:rsidRPr="00661D0B" w:rsidRDefault="00661D0B">
            <w:pPr>
              <w:pStyle w:val="ConsPlusNormal"/>
              <w:jc w:val="both"/>
            </w:pPr>
            <w:r w:rsidRPr="00661D0B">
              <w:t>Пассажирские перевозки транспортными средствами в пределах городского округа</w:t>
            </w:r>
          </w:p>
        </w:tc>
        <w:tc>
          <w:tcPr>
            <w:tcW w:w="2640" w:type="dxa"/>
          </w:tcPr>
          <w:p w:rsidR="00661D0B" w:rsidRPr="00661D0B" w:rsidRDefault="00661D0B">
            <w:pPr>
              <w:pStyle w:val="ConsPlusNormal"/>
            </w:pPr>
          </w:p>
        </w:tc>
      </w:tr>
      <w:tr w:rsidR="00661D0B" w:rsidRPr="00661D0B">
        <w:tc>
          <w:tcPr>
            <w:tcW w:w="680" w:type="dxa"/>
          </w:tcPr>
          <w:p w:rsidR="00661D0B" w:rsidRPr="00661D0B" w:rsidRDefault="00661D0B">
            <w:pPr>
              <w:pStyle w:val="ConsPlusNormal"/>
              <w:jc w:val="both"/>
            </w:pPr>
            <w:r w:rsidRPr="00661D0B">
              <w:t>1.1.</w:t>
            </w:r>
          </w:p>
        </w:tc>
        <w:tc>
          <w:tcPr>
            <w:tcW w:w="6293" w:type="dxa"/>
          </w:tcPr>
          <w:p w:rsidR="00661D0B" w:rsidRPr="00661D0B" w:rsidRDefault="00661D0B">
            <w:pPr>
              <w:pStyle w:val="ConsPlusNormal"/>
              <w:jc w:val="both"/>
            </w:pPr>
            <w:r w:rsidRPr="00661D0B">
              <w:t>До 4 посадочных ме</w:t>
            </w:r>
            <w:proofErr w:type="gramStart"/>
            <w:r w:rsidRPr="00661D0B">
              <w:t>ст вкл</w:t>
            </w:r>
            <w:proofErr w:type="gramEnd"/>
            <w:r w:rsidRPr="00661D0B">
              <w:t>ючительно</w:t>
            </w:r>
          </w:p>
        </w:tc>
        <w:tc>
          <w:tcPr>
            <w:tcW w:w="2640" w:type="dxa"/>
          </w:tcPr>
          <w:p w:rsidR="00661D0B" w:rsidRPr="00661D0B" w:rsidRDefault="00661D0B">
            <w:pPr>
              <w:pStyle w:val="ConsPlusNormal"/>
              <w:jc w:val="center"/>
            </w:pPr>
            <w:r w:rsidRPr="00661D0B">
              <w:t>1,0</w:t>
            </w:r>
          </w:p>
        </w:tc>
      </w:tr>
      <w:tr w:rsidR="00661D0B" w:rsidRPr="00661D0B">
        <w:tc>
          <w:tcPr>
            <w:tcW w:w="680" w:type="dxa"/>
          </w:tcPr>
          <w:p w:rsidR="00661D0B" w:rsidRPr="00661D0B" w:rsidRDefault="00661D0B">
            <w:pPr>
              <w:pStyle w:val="ConsPlusNormal"/>
              <w:jc w:val="both"/>
            </w:pPr>
            <w:r w:rsidRPr="00661D0B">
              <w:t>1.2.</w:t>
            </w:r>
          </w:p>
        </w:tc>
        <w:tc>
          <w:tcPr>
            <w:tcW w:w="6293" w:type="dxa"/>
          </w:tcPr>
          <w:p w:rsidR="00661D0B" w:rsidRPr="00661D0B" w:rsidRDefault="00661D0B">
            <w:pPr>
              <w:pStyle w:val="ConsPlusNormal"/>
              <w:jc w:val="both"/>
            </w:pPr>
            <w:r w:rsidRPr="00661D0B">
              <w:t>До 10 посадочных ме</w:t>
            </w:r>
            <w:proofErr w:type="gramStart"/>
            <w:r w:rsidRPr="00661D0B">
              <w:t>ст вкл</w:t>
            </w:r>
            <w:proofErr w:type="gramEnd"/>
            <w:r w:rsidRPr="00661D0B">
              <w:t>ючительно</w:t>
            </w:r>
          </w:p>
        </w:tc>
        <w:tc>
          <w:tcPr>
            <w:tcW w:w="2640" w:type="dxa"/>
          </w:tcPr>
          <w:p w:rsidR="00661D0B" w:rsidRPr="00661D0B" w:rsidRDefault="00661D0B">
            <w:pPr>
              <w:pStyle w:val="ConsPlusNormal"/>
              <w:jc w:val="center"/>
            </w:pPr>
            <w:r w:rsidRPr="00661D0B">
              <w:t>0,9</w:t>
            </w:r>
          </w:p>
        </w:tc>
      </w:tr>
      <w:tr w:rsidR="00661D0B" w:rsidRPr="00661D0B">
        <w:tc>
          <w:tcPr>
            <w:tcW w:w="680" w:type="dxa"/>
          </w:tcPr>
          <w:p w:rsidR="00661D0B" w:rsidRPr="00661D0B" w:rsidRDefault="00661D0B">
            <w:pPr>
              <w:pStyle w:val="ConsPlusNormal"/>
              <w:jc w:val="both"/>
            </w:pPr>
            <w:r w:rsidRPr="00661D0B">
              <w:t>1.3.</w:t>
            </w:r>
          </w:p>
        </w:tc>
        <w:tc>
          <w:tcPr>
            <w:tcW w:w="6293" w:type="dxa"/>
          </w:tcPr>
          <w:p w:rsidR="00661D0B" w:rsidRPr="00661D0B" w:rsidRDefault="00661D0B">
            <w:pPr>
              <w:pStyle w:val="ConsPlusNormal"/>
              <w:jc w:val="both"/>
            </w:pPr>
            <w:r w:rsidRPr="00661D0B">
              <w:t>От 10 до 35 посадочных мест (протяженность маршрута до 30 км) включительно</w:t>
            </w:r>
          </w:p>
        </w:tc>
        <w:tc>
          <w:tcPr>
            <w:tcW w:w="2640" w:type="dxa"/>
          </w:tcPr>
          <w:p w:rsidR="00661D0B" w:rsidRPr="00661D0B" w:rsidRDefault="00661D0B">
            <w:pPr>
              <w:pStyle w:val="ConsPlusNormal"/>
              <w:jc w:val="center"/>
            </w:pPr>
            <w:r w:rsidRPr="00661D0B">
              <w:t>0,5</w:t>
            </w:r>
          </w:p>
        </w:tc>
      </w:tr>
      <w:tr w:rsidR="00661D0B" w:rsidRPr="00661D0B">
        <w:tc>
          <w:tcPr>
            <w:tcW w:w="680" w:type="dxa"/>
          </w:tcPr>
          <w:p w:rsidR="00661D0B" w:rsidRPr="00661D0B" w:rsidRDefault="00661D0B">
            <w:pPr>
              <w:pStyle w:val="ConsPlusNormal"/>
              <w:jc w:val="both"/>
            </w:pPr>
            <w:r w:rsidRPr="00661D0B">
              <w:t>1.4.</w:t>
            </w:r>
          </w:p>
        </w:tc>
        <w:tc>
          <w:tcPr>
            <w:tcW w:w="6293" w:type="dxa"/>
          </w:tcPr>
          <w:p w:rsidR="00661D0B" w:rsidRPr="00661D0B" w:rsidRDefault="00661D0B">
            <w:pPr>
              <w:pStyle w:val="ConsPlusNormal"/>
              <w:jc w:val="both"/>
            </w:pPr>
            <w:r w:rsidRPr="00661D0B">
              <w:t>От 10 до 35 посадочных мест (протяженность маршрута более 30 км) включительно</w:t>
            </w:r>
          </w:p>
        </w:tc>
        <w:tc>
          <w:tcPr>
            <w:tcW w:w="2640" w:type="dxa"/>
          </w:tcPr>
          <w:p w:rsidR="00661D0B" w:rsidRPr="00661D0B" w:rsidRDefault="00661D0B">
            <w:pPr>
              <w:pStyle w:val="ConsPlusNormal"/>
              <w:jc w:val="center"/>
            </w:pPr>
            <w:r w:rsidRPr="00661D0B">
              <w:t>0,35</w:t>
            </w:r>
          </w:p>
        </w:tc>
      </w:tr>
      <w:tr w:rsidR="00661D0B" w:rsidRPr="00661D0B">
        <w:tc>
          <w:tcPr>
            <w:tcW w:w="680" w:type="dxa"/>
          </w:tcPr>
          <w:p w:rsidR="00661D0B" w:rsidRPr="00661D0B" w:rsidRDefault="00661D0B">
            <w:pPr>
              <w:pStyle w:val="ConsPlusNormal"/>
            </w:pPr>
            <w:r w:rsidRPr="00661D0B">
              <w:t>2.</w:t>
            </w:r>
          </w:p>
        </w:tc>
        <w:tc>
          <w:tcPr>
            <w:tcW w:w="6293" w:type="dxa"/>
          </w:tcPr>
          <w:p w:rsidR="00661D0B" w:rsidRPr="00661D0B" w:rsidRDefault="00661D0B">
            <w:pPr>
              <w:pStyle w:val="ConsPlusNormal"/>
              <w:jc w:val="both"/>
            </w:pPr>
            <w:r w:rsidRPr="00661D0B">
              <w:t>Пассажирские перевозки транспортными средствами за пределами городского округа</w:t>
            </w:r>
          </w:p>
        </w:tc>
        <w:tc>
          <w:tcPr>
            <w:tcW w:w="2640" w:type="dxa"/>
          </w:tcPr>
          <w:p w:rsidR="00661D0B" w:rsidRPr="00661D0B" w:rsidRDefault="00661D0B">
            <w:pPr>
              <w:pStyle w:val="ConsPlusNormal"/>
            </w:pPr>
          </w:p>
        </w:tc>
      </w:tr>
      <w:tr w:rsidR="00661D0B" w:rsidRPr="00661D0B">
        <w:tc>
          <w:tcPr>
            <w:tcW w:w="680" w:type="dxa"/>
          </w:tcPr>
          <w:p w:rsidR="00661D0B" w:rsidRPr="00661D0B" w:rsidRDefault="00661D0B">
            <w:pPr>
              <w:pStyle w:val="ConsPlusNormal"/>
              <w:jc w:val="both"/>
            </w:pPr>
            <w:r w:rsidRPr="00661D0B">
              <w:t>2.1.</w:t>
            </w:r>
          </w:p>
        </w:tc>
        <w:tc>
          <w:tcPr>
            <w:tcW w:w="6293" w:type="dxa"/>
          </w:tcPr>
          <w:p w:rsidR="00661D0B" w:rsidRPr="00661D0B" w:rsidRDefault="00661D0B">
            <w:pPr>
              <w:pStyle w:val="ConsPlusNormal"/>
              <w:jc w:val="both"/>
            </w:pPr>
            <w:r w:rsidRPr="00661D0B">
              <w:t>До 35 посадочных ме</w:t>
            </w:r>
            <w:proofErr w:type="gramStart"/>
            <w:r w:rsidRPr="00661D0B">
              <w:t>ст вкл</w:t>
            </w:r>
            <w:proofErr w:type="gramEnd"/>
            <w:r w:rsidRPr="00661D0B">
              <w:t>ючительно</w:t>
            </w:r>
          </w:p>
        </w:tc>
        <w:tc>
          <w:tcPr>
            <w:tcW w:w="2640" w:type="dxa"/>
          </w:tcPr>
          <w:p w:rsidR="00661D0B" w:rsidRPr="00661D0B" w:rsidRDefault="00661D0B">
            <w:pPr>
              <w:pStyle w:val="ConsPlusNormal"/>
              <w:jc w:val="center"/>
            </w:pPr>
            <w:r w:rsidRPr="00661D0B">
              <w:t>0,8</w:t>
            </w:r>
          </w:p>
        </w:tc>
      </w:tr>
      <w:tr w:rsidR="00661D0B" w:rsidRPr="00661D0B">
        <w:tc>
          <w:tcPr>
            <w:tcW w:w="680" w:type="dxa"/>
          </w:tcPr>
          <w:p w:rsidR="00661D0B" w:rsidRPr="00661D0B" w:rsidRDefault="00661D0B">
            <w:pPr>
              <w:pStyle w:val="ConsPlusNormal"/>
              <w:jc w:val="both"/>
            </w:pPr>
            <w:r w:rsidRPr="00661D0B">
              <w:t>2.2.</w:t>
            </w:r>
          </w:p>
        </w:tc>
        <w:tc>
          <w:tcPr>
            <w:tcW w:w="6293" w:type="dxa"/>
          </w:tcPr>
          <w:p w:rsidR="00661D0B" w:rsidRPr="00661D0B" w:rsidRDefault="00661D0B">
            <w:pPr>
              <w:pStyle w:val="ConsPlusNormal"/>
              <w:jc w:val="both"/>
            </w:pPr>
            <w:r w:rsidRPr="00661D0B">
              <w:t>Свыше 35 посадочных мест</w:t>
            </w:r>
          </w:p>
        </w:tc>
        <w:tc>
          <w:tcPr>
            <w:tcW w:w="2640" w:type="dxa"/>
          </w:tcPr>
          <w:p w:rsidR="00661D0B" w:rsidRPr="00661D0B" w:rsidRDefault="00661D0B">
            <w:pPr>
              <w:pStyle w:val="ConsPlusNormal"/>
              <w:jc w:val="center"/>
            </w:pPr>
            <w:r w:rsidRPr="00661D0B">
              <w:t>1,0</w:t>
            </w:r>
          </w:p>
        </w:tc>
      </w:tr>
      <w:tr w:rsidR="00661D0B" w:rsidRPr="00661D0B">
        <w:tc>
          <w:tcPr>
            <w:tcW w:w="680" w:type="dxa"/>
          </w:tcPr>
          <w:p w:rsidR="00661D0B" w:rsidRPr="00661D0B" w:rsidRDefault="00661D0B">
            <w:pPr>
              <w:pStyle w:val="ConsPlusNormal"/>
            </w:pPr>
            <w:r w:rsidRPr="00661D0B">
              <w:t>3.</w:t>
            </w:r>
          </w:p>
        </w:tc>
        <w:tc>
          <w:tcPr>
            <w:tcW w:w="6293" w:type="dxa"/>
          </w:tcPr>
          <w:p w:rsidR="00661D0B" w:rsidRPr="00661D0B" w:rsidRDefault="00661D0B">
            <w:pPr>
              <w:pStyle w:val="ConsPlusNormal"/>
              <w:jc w:val="both"/>
            </w:pPr>
            <w:r w:rsidRPr="00661D0B">
              <w:t>Грузовые перевозки</w:t>
            </w:r>
          </w:p>
        </w:tc>
        <w:tc>
          <w:tcPr>
            <w:tcW w:w="2640" w:type="dxa"/>
          </w:tcPr>
          <w:p w:rsidR="00661D0B" w:rsidRPr="00661D0B" w:rsidRDefault="00661D0B">
            <w:pPr>
              <w:pStyle w:val="ConsPlusNormal"/>
              <w:jc w:val="center"/>
            </w:pPr>
            <w:r w:rsidRPr="00661D0B">
              <w:t>1,0</w:t>
            </w:r>
          </w:p>
        </w:tc>
      </w:tr>
    </w:tbl>
    <w:p w:rsidR="00661D0B" w:rsidRPr="00661D0B" w:rsidRDefault="00661D0B">
      <w:pPr>
        <w:pStyle w:val="ConsPlusNormal"/>
        <w:jc w:val="both"/>
      </w:pPr>
    </w:p>
    <w:p w:rsidR="00661D0B" w:rsidRPr="00661D0B" w:rsidRDefault="00661D0B">
      <w:pPr>
        <w:pStyle w:val="ConsPlusNormal"/>
        <w:ind w:firstLine="540"/>
        <w:jc w:val="both"/>
        <w:outlineLvl w:val="2"/>
      </w:pPr>
      <w:r w:rsidRPr="00661D0B">
        <w:t>6. 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торговли:</w:t>
      </w:r>
    </w:p>
    <w:p w:rsidR="00661D0B" w:rsidRPr="00661D0B" w:rsidRDefault="00661D0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8"/>
        <w:gridCol w:w="1928"/>
        <w:gridCol w:w="4989"/>
        <w:gridCol w:w="2041"/>
      </w:tblGrid>
      <w:tr w:rsidR="00661D0B" w:rsidRPr="00661D0B">
        <w:tc>
          <w:tcPr>
            <w:tcW w:w="648" w:type="dxa"/>
          </w:tcPr>
          <w:p w:rsidR="00661D0B" w:rsidRPr="00661D0B" w:rsidRDefault="00661D0B">
            <w:pPr>
              <w:pStyle w:val="ConsPlusNormal"/>
              <w:jc w:val="center"/>
            </w:pPr>
            <w:r w:rsidRPr="00661D0B">
              <w:t xml:space="preserve">N </w:t>
            </w:r>
            <w:proofErr w:type="gramStart"/>
            <w:r w:rsidRPr="00661D0B">
              <w:t>п</w:t>
            </w:r>
            <w:proofErr w:type="gramEnd"/>
            <w:r w:rsidRPr="00661D0B">
              <w:t>/п</w:t>
            </w:r>
          </w:p>
        </w:tc>
        <w:tc>
          <w:tcPr>
            <w:tcW w:w="1928" w:type="dxa"/>
          </w:tcPr>
          <w:p w:rsidR="00661D0B" w:rsidRPr="00661D0B" w:rsidRDefault="00661D0B">
            <w:pPr>
              <w:pStyle w:val="ConsPlusNormal"/>
              <w:jc w:val="center"/>
            </w:pPr>
            <w:r w:rsidRPr="00661D0B">
              <w:t>Населенный пункт (территория) городского округа город Выкса</w:t>
            </w:r>
          </w:p>
        </w:tc>
        <w:tc>
          <w:tcPr>
            <w:tcW w:w="4989" w:type="dxa"/>
          </w:tcPr>
          <w:p w:rsidR="00661D0B" w:rsidRPr="00661D0B" w:rsidRDefault="00661D0B">
            <w:pPr>
              <w:pStyle w:val="ConsPlusNormal"/>
              <w:jc w:val="center"/>
            </w:pPr>
            <w:r w:rsidRPr="00661D0B">
              <w:t xml:space="preserve">Ассортимент реализуемой продукции </w:t>
            </w:r>
            <w:hyperlink w:anchor="P416" w:history="1">
              <w:r w:rsidRPr="00661D0B">
                <w:t>&lt;*&gt;</w:t>
              </w:r>
            </w:hyperlink>
            <w:r w:rsidRPr="00661D0B">
              <w:t xml:space="preserve"> и площадь торгового зала</w:t>
            </w:r>
          </w:p>
        </w:tc>
        <w:tc>
          <w:tcPr>
            <w:tcW w:w="2041" w:type="dxa"/>
          </w:tcPr>
          <w:p w:rsidR="00661D0B" w:rsidRPr="00661D0B" w:rsidRDefault="00661D0B">
            <w:pPr>
              <w:pStyle w:val="ConsPlusNormal"/>
              <w:jc w:val="center"/>
            </w:pPr>
            <w:r w:rsidRPr="00661D0B">
              <w:t>Значение коэффициента К</w:t>
            </w:r>
            <w:proofErr w:type="gramStart"/>
            <w:r w:rsidRPr="00661D0B">
              <w:t>2</w:t>
            </w:r>
            <w:proofErr w:type="gramEnd"/>
          </w:p>
        </w:tc>
      </w:tr>
      <w:tr w:rsidR="00661D0B" w:rsidRPr="00661D0B">
        <w:tc>
          <w:tcPr>
            <w:tcW w:w="648" w:type="dxa"/>
          </w:tcPr>
          <w:p w:rsidR="00661D0B" w:rsidRPr="00661D0B" w:rsidRDefault="00661D0B">
            <w:pPr>
              <w:pStyle w:val="ConsPlusNormal"/>
              <w:jc w:val="center"/>
            </w:pPr>
            <w:r w:rsidRPr="00661D0B">
              <w:t>1.</w:t>
            </w:r>
          </w:p>
        </w:tc>
        <w:tc>
          <w:tcPr>
            <w:tcW w:w="1928" w:type="dxa"/>
          </w:tcPr>
          <w:p w:rsidR="00661D0B" w:rsidRPr="00661D0B" w:rsidRDefault="00661D0B">
            <w:pPr>
              <w:pStyle w:val="ConsPlusNormal"/>
              <w:jc w:val="center"/>
            </w:pPr>
            <w:r w:rsidRPr="00661D0B">
              <w:t>Город Выкса</w:t>
            </w:r>
          </w:p>
        </w:tc>
        <w:tc>
          <w:tcPr>
            <w:tcW w:w="4989" w:type="dxa"/>
          </w:tcPr>
          <w:p w:rsidR="00661D0B" w:rsidRPr="00661D0B" w:rsidRDefault="00661D0B">
            <w:pPr>
              <w:pStyle w:val="ConsPlusNormal"/>
              <w:jc w:val="center"/>
            </w:pPr>
            <w:r w:rsidRPr="00661D0B">
              <w:t>Розничная торговля продовольственными товарами с реализацией алкогольной продукции с площадью, кв. м</w:t>
            </w:r>
          </w:p>
        </w:tc>
        <w:tc>
          <w:tcPr>
            <w:tcW w:w="2041" w:type="dxa"/>
          </w:tcPr>
          <w:p w:rsidR="00661D0B" w:rsidRPr="00661D0B" w:rsidRDefault="00661D0B">
            <w:pPr>
              <w:pStyle w:val="ConsPlusNormal"/>
            </w:pPr>
          </w:p>
        </w:tc>
      </w:tr>
      <w:tr w:rsidR="00661D0B" w:rsidRPr="00661D0B">
        <w:tc>
          <w:tcPr>
            <w:tcW w:w="648" w:type="dxa"/>
          </w:tcPr>
          <w:p w:rsidR="00661D0B" w:rsidRPr="00661D0B" w:rsidRDefault="00661D0B">
            <w:pPr>
              <w:pStyle w:val="ConsPlusNormal"/>
              <w:jc w:val="center"/>
            </w:pPr>
            <w:r w:rsidRPr="00661D0B">
              <w:t>1.1.</w:t>
            </w:r>
          </w:p>
        </w:tc>
        <w:tc>
          <w:tcPr>
            <w:tcW w:w="1928" w:type="dxa"/>
          </w:tcPr>
          <w:p w:rsidR="00661D0B" w:rsidRPr="00661D0B" w:rsidRDefault="00661D0B">
            <w:pPr>
              <w:pStyle w:val="ConsPlusNormal"/>
              <w:jc w:val="center"/>
            </w:pPr>
            <w:hyperlink w:anchor="P409" w:history="1">
              <w:r w:rsidRPr="00661D0B">
                <w:t>Зона 1</w:t>
              </w:r>
            </w:hyperlink>
          </w:p>
        </w:tc>
        <w:tc>
          <w:tcPr>
            <w:tcW w:w="4989" w:type="dxa"/>
          </w:tcPr>
          <w:p w:rsidR="00661D0B" w:rsidRPr="00661D0B" w:rsidRDefault="00661D0B">
            <w:pPr>
              <w:pStyle w:val="ConsPlusNormal"/>
              <w:jc w:val="center"/>
            </w:pPr>
            <w:r w:rsidRPr="00661D0B">
              <w:t>до 120 включительно</w:t>
            </w:r>
          </w:p>
        </w:tc>
        <w:tc>
          <w:tcPr>
            <w:tcW w:w="2041" w:type="dxa"/>
          </w:tcPr>
          <w:p w:rsidR="00661D0B" w:rsidRPr="00661D0B" w:rsidRDefault="00661D0B">
            <w:pPr>
              <w:pStyle w:val="ConsPlusNormal"/>
              <w:jc w:val="center"/>
            </w:pPr>
            <w:r w:rsidRPr="00661D0B">
              <w:t>0,9</w:t>
            </w:r>
          </w:p>
        </w:tc>
      </w:tr>
      <w:tr w:rsidR="00661D0B" w:rsidRPr="00661D0B">
        <w:tc>
          <w:tcPr>
            <w:tcW w:w="648" w:type="dxa"/>
          </w:tcPr>
          <w:p w:rsidR="00661D0B" w:rsidRPr="00661D0B" w:rsidRDefault="00661D0B">
            <w:pPr>
              <w:pStyle w:val="ConsPlusNormal"/>
            </w:pPr>
          </w:p>
        </w:tc>
        <w:tc>
          <w:tcPr>
            <w:tcW w:w="1928" w:type="dxa"/>
          </w:tcPr>
          <w:p w:rsidR="00661D0B" w:rsidRPr="00661D0B" w:rsidRDefault="00661D0B">
            <w:pPr>
              <w:pStyle w:val="ConsPlusNormal"/>
            </w:pPr>
          </w:p>
        </w:tc>
        <w:tc>
          <w:tcPr>
            <w:tcW w:w="4989" w:type="dxa"/>
          </w:tcPr>
          <w:p w:rsidR="00661D0B" w:rsidRPr="00661D0B" w:rsidRDefault="00661D0B">
            <w:pPr>
              <w:pStyle w:val="ConsPlusNormal"/>
              <w:jc w:val="center"/>
            </w:pPr>
            <w:r w:rsidRPr="00661D0B">
              <w:t>от 120 до 150 включительно</w:t>
            </w:r>
          </w:p>
        </w:tc>
        <w:tc>
          <w:tcPr>
            <w:tcW w:w="2041" w:type="dxa"/>
          </w:tcPr>
          <w:p w:rsidR="00661D0B" w:rsidRPr="00661D0B" w:rsidRDefault="00661D0B">
            <w:pPr>
              <w:pStyle w:val="ConsPlusNormal"/>
              <w:jc w:val="center"/>
            </w:pPr>
            <w:r w:rsidRPr="00661D0B">
              <w:t>1,0</w:t>
            </w:r>
          </w:p>
        </w:tc>
      </w:tr>
      <w:tr w:rsidR="00661D0B" w:rsidRPr="00661D0B">
        <w:tc>
          <w:tcPr>
            <w:tcW w:w="648" w:type="dxa"/>
          </w:tcPr>
          <w:p w:rsidR="00661D0B" w:rsidRPr="00661D0B" w:rsidRDefault="00661D0B">
            <w:pPr>
              <w:pStyle w:val="ConsPlusNormal"/>
              <w:jc w:val="center"/>
            </w:pPr>
            <w:r w:rsidRPr="00661D0B">
              <w:t>1.2.</w:t>
            </w:r>
          </w:p>
        </w:tc>
        <w:tc>
          <w:tcPr>
            <w:tcW w:w="1928" w:type="dxa"/>
          </w:tcPr>
          <w:p w:rsidR="00661D0B" w:rsidRPr="00661D0B" w:rsidRDefault="00661D0B">
            <w:pPr>
              <w:pStyle w:val="ConsPlusNormal"/>
              <w:jc w:val="center"/>
            </w:pPr>
            <w:hyperlink w:anchor="P411" w:history="1">
              <w:r w:rsidRPr="00661D0B">
                <w:t>Зона 2</w:t>
              </w:r>
            </w:hyperlink>
          </w:p>
        </w:tc>
        <w:tc>
          <w:tcPr>
            <w:tcW w:w="4989" w:type="dxa"/>
          </w:tcPr>
          <w:p w:rsidR="00661D0B" w:rsidRPr="00661D0B" w:rsidRDefault="00661D0B">
            <w:pPr>
              <w:pStyle w:val="ConsPlusNormal"/>
              <w:jc w:val="center"/>
            </w:pPr>
            <w:r w:rsidRPr="00661D0B">
              <w:t>до 120 включительно</w:t>
            </w:r>
          </w:p>
        </w:tc>
        <w:tc>
          <w:tcPr>
            <w:tcW w:w="2041" w:type="dxa"/>
          </w:tcPr>
          <w:p w:rsidR="00661D0B" w:rsidRPr="00661D0B" w:rsidRDefault="00661D0B">
            <w:pPr>
              <w:pStyle w:val="ConsPlusNormal"/>
              <w:jc w:val="center"/>
            </w:pPr>
            <w:r w:rsidRPr="00661D0B">
              <w:t>0,8</w:t>
            </w:r>
          </w:p>
        </w:tc>
      </w:tr>
      <w:tr w:rsidR="00661D0B" w:rsidRPr="00661D0B">
        <w:tc>
          <w:tcPr>
            <w:tcW w:w="648" w:type="dxa"/>
          </w:tcPr>
          <w:p w:rsidR="00661D0B" w:rsidRPr="00661D0B" w:rsidRDefault="00661D0B">
            <w:pPr>
              <w:pStyle w:val="ConsPlusNormal"/>
            </w:pPr>
          </w:p>
        </w:tc>
        <w:tc>
          <w:tcPr>
            <w:tcW w:w="1928" w:type="dxa"/>
          </w:tcPr>
          <w:p w:rsidR="00661D0B" w:rsidRPr="00661D0B" w:rsidRDefault="00661D0B">
            <w:pPr>
              <w:pStyle w:val="ConsPlusNormal"/>
            </w:pPr>
          </w:p>
        </w:tc>
        <w:tc>
          <w:tcPr>
            <w:tcW w:w="4989" w:type="dxa"/>
          </w:tcPr>
          <w:p w:rsidR="00661D0B" w:rsidRPr="00661D0B" w:rsidRDefault="00661D0B">
            <w:pPr>
              <w:pStyle w:val="ConsPlusNormal"/>
              <w:jc w:val="center"/>
            </w:pPr>
            <w:r w:rsidRPr="00661D0B">
              <w:t>от 120 до 150 включительно</w:t>
            </w:r>
          </w:p>
        </w:tc>
        <w:tc>
          <w:tcPr>
            <w:tcW w:w="2041" w:type="dxa"/>
          </w:tcPr>
          <w:p w:rsidR="00661D0B" w:rsidRPr="00661D0B" w:rsidRDefault="00661D0B">
            <w:pPr>
              <w:pStyle w:val="ConsPlusNormal"/>
              <w:jc w:val="center"/>
            </w:pPr>
            <w:r w:rsidRPr="00661D0B">
              <w:t>0,85</w:t>
            </w:r>
          </w:p>
        </w:tc>
      </w:tr>
      <w:tr w:rsidR="00661D0B" w:rsidRPr="00661D0B">
        <w:tc>
          <w:tcPr>
            <w:tcW w:w="648" w:type="dxa"/>
          </w:tcPr>
          <w:p w:rsidR="00661D0B" w:rsidRPr="00661D0B" w:rsidRDefault="00661D0B">
            <w:pPr>
              <w:pStyle w:val="ConsPlusNormal"/>
              <w:jc w:val="center"/>
            </w:pPr>
            <w:r w:rsidRPr="00661D0B">
              <w:t>1.3.</w:t>
            </w:r>
          </w:p>
        </w:tc>
        <w:tc>
          <w:tcPr>
            <w:tcW w:w="1928" w:type="dxa"/>
          </w:tcPr>
          <w:p w:rsidR="00661D0B" w:rsidRPr="00661D0B" w:rsidRDefault="00661D0B">
            <w:pPr>
              <w:pStyle w:val="ConsPlusNormal"/>
              <w:jc w:val="center"/>
            </w:pPr>
            <w:hyperlink w:anchor="P413" w:history="1">
              <w:r w:rsidRPr="00661D0B">
                <w:t>Зона 3</w:t>
              </w:r>
            </w:hyperlink>
          </w:p>
        </w:tc>
        <w:tc>
          <w:tcPr>
            <w:tcW w:w="4989" w:type="dxa"/>
          </w:tcPr>
          <w:p w:rsidR="00661D0B" w:rsidRPr="00661D0B" w:rsidRDefault="00661D0B">
            <w:pPr>
              <w:pStyle w:val="ConsPlusNormal"/>
              <w:jc w:val="center"/>
            </w:pPr>
            <w:r w:rsidRPr="00661D0B">
              <w:t>до 100 включительно</w:t>
            </w:r>
          </w:p>
        </w:tc>
        <w:tc>
          <w:tcPr>
            <w:tcW w:w="2041" w:type="dxa"/>
          </w:tcPr>
          <w:p w:rsidR="00661D0B" w:rsidRPr="00661D0B" w:rsidRDefault="00661D0B">
            <w:pPr>
              <w:pStyle w:val="ConsPlusNormal"/>
              <w:jc w:val="center"/>
            </w:pPr>
            <w:r w:rsidRPr="00661D0B">
              <w:t>0,5</w:t>
            </w:r>
          </w:p>
        </w:tc>
      </w:tr>
      <w:tr w:rsidR="00661D0B" w:rsidRPr="00661D0B">
        <w:tc>
          <w:tcPr>
            <w:tcW w:w="648" w:type="dxa"/>
          </w:tcPr>
          <w:p w:rsidR="00661D0B" w:rsidRPr="00661D0B" w:rsidRDefault="00661D0B">
            <w:pPr>
              <w:pStyle w:val="ConsPlusNormal"/>
            </w:pPr>
          </w:p>
        </w:tc>
        <w:tc>
          <w:tcPr>
            <w:tcW w:w="1928" w:type="dxa"/>
          </w:tcPr>
          <w:p w:rsidR="00661D0B" w:rsidRPr="00661D0B" w:rsidRDefault="00661D0B">
            <w:pPr>
              <w:pStyle w:val="ConsPlusNormal"/>
            </w:pPr>
          </w:p>
        </w:tc>
        <w:tc>
          <w:tcPr>
            <w:tcW w:w="4989" w:type="dxa"/>
          </w:tcPr>
          <w:p w:rsidR="00661D0B" w:rsidRPr="00661D0B" w:rsidRDefault="00661D0B">
            <w:pPr>
              <w:pStyle w:val="ConsPlusNormal"/>
              <w:jc w:val="center"/>
            </w:pPr>
            <w:r w:rsidRPr="00661D0B">
              <w:t>от 100 до 150 включительно</w:t>
            </w:r>
          </w:p>
        </w:tc>
        <w:tc>
          <w:tcPr>
            <w:tcW w:w="2041" w:type="dxa"/>
          </w:tcPr>
          <w:p w:rsidR="00661D0B" w:rsidRPr="00661D0B" w:rsidRDefault="00661D0B">
            <w:pPr>
              <w:pStyle w:val="ConsPlusNormal"/>
              <w:jc w:val="center"/>
            </w:pPr>
            <w:r w:rsidRPr="00661D0B">
              <w:t>0,55</w:t>
            </w:r>
          </w:p>
        </w:tc>
      </w:tr>
      <w:tr w:rsidR="00661D0B" w:rsidRPr="00661D0B">
        <w:tc>
          <w:tcPr>
            <w:tcW w:w="648" w:type="dxa"/>
          </w:tcPr>
          <w:p w:rsidR="00661D0B" w:rsidRPr="00661D0B" w:rsidRDefault="00661D0B">
            <w:pPr>
              <w:pStyle w:val="ConsPlusNormal"/>
              <w:jc w:val="center"/>
            </w:pPr>
            <w:r w:rsidRPr="00661D0B">
              <w:t>2.</w:t>
            </w:r>
          </w:p>
        </w:tc>
        <w:tc>
          <w:tcPr>
            <w:tcW w:w="1928" w:type="dxa"/>
          </w:tcPr>
          <w:p w:rsidR="00661D0B" w:rsidRPr="00661D0B" w:rsidRDefault="00661D0B">
            <w:pPr>
              <w:pStyle w:val="ConsPlusNormal"/>
              <w:jc w:val="center"/>
            </w:pPr>
            <w:r w:rsidRPr="00661D0B">
              <w:t>Город Выкса</w:t>
            </w:r>
          </w:p>
        </w:tc>
        <w:tc>
          <w:tcPr>
            <w:tcW w:w="4989" w:type="dxa"/>
          </w:tcPr>
          <w:p w:rsidR="00661D0B" w:rsidRPr="00661D0B" w:rsidRDefault="00661D0B">
            <w:pPr>
              <w:pStyle w:val="ConsPlusNormal"/>
              <w:jc w:val="center"/>
            </w:pPr>
            <w:r w:rsidRPr="00661D0B">
              <w:t>Розничная торговля продовольственными товарами без реализации алкогольной продукции с площадью, кв. м</w:t>
            </w:r>
          </w:p>
        </w:tc>
        <w:tc>
          <w:tcPr>
            <w:tcW w:w="2041" w:type="dxa"/>
          </w:tcPr>
          <w:p w:rsidR="00661D0B" w:rsidRPr="00661D0B" w:rsidRDefault="00661D0B">
            <w:pPr>
              <w:pStyle w:val="ConsPlusNormal"/>
            </w:pPr>
          </w:p>
        </w:tc>
      </w:tr>
      <w:tr w:rsidR="00661D0B" w:rsidRPr="00661D0B">
        <w:tc>
          <w:tcPr>
            <w:tcW w:w="648" w:type="dxa"/>
          </w:tcPr>
          <w:p w:rsidR="00661D0B" w:rsidRPr="00661D0B" w:rsidRDefault="00661D0B">
            <w:pPr>
              <w:pStyle w:val="ConsPlusNormal"/>
              <w:jc w:val="center"/>
            </w:pPr>
            <w:r w:rsidRPr="00661D0B">
              <w:t>2.1.</w:t>
            </w:r>
          </w:p>
        </w:tc>
        <w:tc>
          <w:tcPr>
            <w:tcW w:w="1928" w:type="dxa"/>
          </w:tcPr>
          <w:p w:rsidR="00661D0B" w:rsidRPr="00661D0B" w:rsidRDefault="00661D0B">
            <w:pPr>
              <w:pStyle w:val="ConsPlusNormal"/>
              <w:jc w:val="center"/>
            </w:pPr>
            <w:hyperlink w:anchor="P409" w:history="1">
              <w:r w:rsidRPr="00661D0B">
                <w:t>Зона 1</w:t>
              </w:r>
            </w:hyperlink>
          </w:p>
        </w:tc>
        <w:tc>
          <w:tcPr>
            <w:tcW w:w="4989" w:type="dxa"/>
          </w:tcPr>
          <w:p w:rsidR="00661D0B" w:rsidRPr="00661D0B" w:rsidRDefault="00661D0B">
            <w:pPr>
              <w:pStyle w:val="ConsPlusNormal"/>
              <w:jc w:val="center"/>
            </w:pPr>
            <w:r w:rsidRPr="00661D0B">
              <w:t>до 120 включительно</w:t>
            </w:r>
          </w:p>
        </w:tc>
        <w:tc>
          <w:tcPr>
            <w:tcW w:w="2041" w:type="dxa"/>
          </w:tcPr>
          <w:p w:rsidR="00661D0B" w:rsidRPr="00661D0B" w:rsidRDefault="00661D0B">
            <w:pPr>
              <w:pStyle w:val="ConsPlusNormal"/>
              <w:jc w:val="center"/>
            </w:pPr>
            <w:r w:rsidRPr="00661D0B">
              <w:t>0,55</w:t>
            </w:r>
          </w:p>
        </w:tc>
      </w:tr>
      <w:tr w:rsidR="00661D0B" w:rsidRPr="00661D0B">
        <w:tc>
          <w:tcPr>
            <w:tcW w:w="648" w:type="dxa"/>
          </w:tcPr>
          <w:p w:rsidR="00661D0B" w:rsidRPr="00661D0B" w:rsidRDefault="00661D0B">
            <w:pPr>
              <w:pStyle w:val="ConsPlusNormal"/>
            </w:pPr>
          </w:p>
        </w:tc>
        <w:tc>
          <w:tcPr>
            <w:tcW w:w="1928" w:type="dxa"/>
          </w:tcPr>
          <w:p w:rsidR="00661D0B" w:rsidRPr="00661D0B" w:rsidRDefault="00661D0B">
            <w:pPr>
              <w:pStyle w:val="ConsPlusNormal"/>
            </w:pPr>
          </w:p>
        </w:tc>
        <w:tc>
          <w:tcPr>
            <w:tcW w:w="4989" w:type="dxa"/>
          </w:tcPr>
          <w:p w:rsidR="00661D0B" w:rsidRPr="00661D0B" w:rsidRDefault="00661D0B">
            <w:pPr>
              <w:pStyle w:val="ConsPlusNormal"/>
              <w:jc w:val="center"/>
            </w:pPr>
            <w:r w:rsidRPr="00661D0B">
              <w:t>от 120 до 150 включительно</w:t>
            </w:r>
          </w:p>
        </w:tc>
        <w:tc>
          <w:tcPr>
            <w:tcW w:w="2041" w:type="dxa"/>
          </w:tcPr>
          <w:p w:rsidR="00661D0B" w:rsidRPr="00661D0B" w:rsidRDefault="00661D0B">
            <w:pPr>
              <w:pStyle w:val="ConsPlusNormal"/>
              <w:jc w:val="center"/>
            </w:pPr>
            <w:r w:rsidRPr="00661D0B">
              <w:t>0,6</w:t>
            </w:r>
          </w:p>
        </w:tc>
      </w:tr>
      <w:tr w:rsidR="00661D0B" w:rsidRPr="00661D0B">
        <w:tc>
          <w:tcPr>
            <w:tcW w:w="648" w:type="dxa"/>
          </w:tcPr>
          <w:p w:rsidR="00661D0B" w:rsidRPr="00661D0B" w:rsidRDefault="00661D0B">
            <w:pPr>
              <w:pStyle w:val="ConsPlusNormal"/>
              <w:jc w:val="center"/>
            </w:pPr>
            <w:r w:rsidRPr="00661D0B">
              <w:t>2.2.</w:t>
            </w:r>
          </w:p>
        </w:tc>
        <w:tc>
          <w:tcPr>
            <w:tcW w:w="1928" w:type="dxa"/>
          </w:tcPr>
          <w:p w:rsidR="00661D0B" w:rsidRPr="00661D0B" w:rsidRDefault="00661D0B">
            <w:pPr>
              <w:pStyle w:val="ConsPlusNormal"/>
              <w:jc w:val="center"/>
            </w:pPr>
            <w:hyperlink w:anchor="P411" w:history="1">
              <w:r w:rsidRPr="00661D0B">
                <w:t>Зона 2</w:t>
              </w:r>
            </w:hyperlink>
          </w:p>
        </w:tc>
        <w:tc>
          <w:tcPr>
            <w:tcW w:w="4989" w:type="dxa"/>
          </w:tcPr>
          <w:p w:rsidR="00661D0B" w:rsidRPr="00661D0B" w:rsidRDefault="00661D0B">
            <w:pPr>
              <w:pStyle w:val="ConsPlusNormal"/>
              <w:jc w:val="center"/>
            </w:pPr>
            <w:r w:rsidRPr="00661D0B">
              <w:t>до 120 включительно</w:t>
            </w:r>
          </w:p>
        </w:tc>
        <w:tc>
          <w:tcPr>
            <w:tcW w:w="2041" w:type="dxa"/>
          </w:tcPr>
          <w:p w:rsidR="00661D0B" w:rsidRPr="00661D0B" w:rsidRDefault="00661D0B">
            <w:pPr>
              <w:pStyle w:val="ConsPlusNormal"/>
              <w:jc w:val="center"/>
            </w:pPr>
            <w:r w:rsidRPr="00661D0B">
              <w:t>0,45</w:t>
            </w:r>
          </w:p>
        </w:tc>
      </w:tr>
      <w:tr w:rsidR="00661D0B" w:rsidRPr="00661D0B">
        <w:tc>
          <w:tcPr>
            <w:tcW w:w="648" w:type="dxa"/>
          </w:tcPr>
          <w:p w:rsidR="00661D0B" w:rsidRPr="00661D0B" w:rsidRDefault="00661D0B">
            <w:pPr>
              <w:pStyle w:val="ConsPlusNormal"/>
            </w:pPr>
          </w:p>
        </w:tc>
        <w:tc>
          <w:tcPr>
            <w:tcW w:w="1928" w:type="dxa"/>
          </w:tcPr>
          <w:p w:rsidR="00661D0B" w:rsidRPr="00661D0B" w:rsidRDefault="00661D0B">
            <w:pPr>
              <w:pStyle w:val="ConsPlusNormal"/>
            </w:pPr>
          </w:p>
        </w:tc>
        <w:tc>
          <w:tcPr>
            <w:tcW w:w="4989" w:type="dxa"/>
          </w:tcPr>
          <w:p w:rsidR="00661D0B" w:rsidRPr="00661D0B" w:rsidRDefault="00661D0B">
            <w:pPr>
              <w:pStyle w:val="ConsPlusNormal"/>
              <w:jc w:val="center"/>
            </w:pPr>
            <w:r w:rsidRPr="00661D0B">
              <w:t>от 120 до 150 включительно</w:t>
            </w:r>
          </w:p>
        </w:tc>
        <w:tc>
          <w:tcPr>
            <w:tcW w:w="2041" w:type="dxa"/>
          </w:tcPr>
          <w:p w:rsidR="00661D0B" w:rsidRPr="00661D0B" w:rsidRDefault="00661D0B">
            <w:pPr>
              <w:pStyle w:val="ConsPlusNormal"/>
              <w:jc w:val="center"/>
            </w:pPr>
            <w:r w:rsidRPr="00661D0B">
              <w:t>0,5</w:t>
            </w:r>
          </w:p>
        </w:tc>
      </w:tr>
      <w:tr w:rsidR="00661D0B" w:rsidRPr="00661D0B">
        <w:tc>
          <w:tcPr>
            <w:tcW w:w="648" w:type="dxa"/>
          </w:tcPr>
          <w:p w:rsidR="00661D0B" w:rsidRPr="00661D0B" w:rsidRDefault="00661D0B">
            <w:pPr>
              <w:pStyle w:val="ConsPlusNormal"/>
              <w:jc w:val="center"/>
            </w:pPr>
            <w:r w:rsidRPr="00661D0B">
              <w:t>2.3.</w:t>
            </w:r>
          </w:p>
        </w:tc>
        <w:tc>
          <w:tcPr>
            <w:tcW w:w="1928" w:type="dxa"/>
          </w:tcPr>
          <w:p w:rsidR="00661D0B" w:rsidRPr="00661D0B" w:rsidRDefault="00661D0B">
            <w:pPr>
              <w:pStyle w:val="ConsPlusNormal"/>
              <w:jc w:val="center"/>
            </w:pPr>
            <w:hyperlink w:anchor="P413" w:history="1">
              <w:r w:rsidRPr="00661D0B">
                <w:t>Зона 3</w:t>
              </w:r>
            </w:hyperlink>
          </w:p>
        </w:tc>
        <w:tc>
          <w:tcPr>
            <w:tcW w:w="4989" w:type="dxa"/>
          </w:tcPr>
          <w:p w:rsidR="00661D0B" w:rsidRPr="00661D0B" w:rsidRDefault="00661D0B">
            <w:pPr>
              <w:pStyle w:val="ConsPlusNormal"/>
              <w:jc w:val="center"/>
            </w:pPr>
            <w:r w:rsidRPr="00661D0B">
              <w:t>до 100 включительно</w:t>
            </w:r>
          </w:p>
        </w:tc>
        <w:tc>
          <w:tcPr>
            <w:tcW w:w="2041" w:type="dxa"/>
          </w:tcPr>
          <w:p w:rsidR="00661D0B" w:rsidRPr="00661D0B" w:rsidRDefault="00661D0B">
            <w:pPr>
              <w:pStyle w:val="ConsPlusNormal"/>
              <w:jc w:val="center"/>
            </w:pPr>
            <w:r w:rsidRPr="00661D0B">
              <w:t>0,3</w:t>
            </w:r>
          </w:p>
        </w:tc>
      </w:tr>
      <w:tr w:rsidR="00661D0B" w:rsidRPr="00661D0B">
        <w:tc>
          <w:tcPr>
            <w:tcW w:w="648" w:type="dxa"/>
          </w:tcPr>
          <w:p w:rsidR="00661D0B" w:rsidRPr="00661D0B" w:rsidRDefault="00661D0B">
            <w:pPr>
              <w:pStyle w:val="ConsPlusNormal"/>
            </w:pPr>
          </w:p>
        </w:tc>
        <w:tc>
          <w:tcPr>
            <w:tcW w:w="1928" w:type="dxa"/>
          </w:tcPr>
          <w:p w:rsidR="00661D0B" w:rsidRPr="00661D0B" w:rsidRDefault="00661D0B">
            <w:pPr>
              <w:pStyle w:val="ConsPlusNormal"/>
            </w:pPr>
          </w:p>
        </w:tc>
        <w:tc>
          <w:tcPr>
            <w:tcW w:w="4989" w:type="dxa"/>
          </w:tcPr>
          <w:p w:rsidR="00661D0B" w:rsidRPr="00661D0B" w:rsidRDefault="00661D0B">
            <w:pPr>
              <w:pStyle w:val="ConsPlusNormal"/>
              <w:jc w:val="center"/>
            </w:pPr>
            <w:r w:rsidRPr="00661D0B">
              <w:t>от 100 до 150 включительно</w:t>
            </w:r>
          </w:p>
        </w:tc>
        <w:tc>
          <w:tcPr>
            <w:tcW w:w="2041" w:type="dxa"/>
          </w:tcPr>
          <w:p w:rsidR="00661D0B" w:rsidRPr="00661D0B" w:rsidRDefault="00661D0B">
            <w:pPr>
              <w:pStyle w:val="ConsPlusNormal"/>
              <w:jc w:val="center"/>
            </w:pPr>
            <w:r w:rsidRPr="00661D0B">
              <w:t>0,35</w:t>
            </w:r>
          </w:p>
        </w:tc>
      </w:tr>
      <w:tr w:rsidR="00661D0B" w:rsidRPr="00661D0B">
        <w:tc>
          <w:tcPr>
            <w:tcW w:w="648" w:type="dxa"/>
          </w:tcPr>
          <w:p w:rsidR="00661D0B" w:rsidRPr="00661D0B" w:rsidRDefault="00661D0B">
            <w:pPr>
              <w:pStyle w:val="ConsPlusNormal"/>
              <w:jc w:val="center"/>
            </w:pPr>
            <w:r w:rsidRPr="00661D0B">
              <w:t>3.</w:t>
            </w:r>
          </w:p>
        </w:tc>
        <w:tc>
          <w:tcPr>
            <w:tcW w:w="1928" w:type="dxa"/>
          </w:tcPr>
          <w:p w:rsidR="00661D0B" w:rsidRPr="00661D0B" w:rsidRDefault="00661D0B">
            <w:pPr>
              <w:pStyle w:val="ConsPlusNormal"/>
              <w:jc w:val="center"/>
            </w:pPr>
            <w:r w:rsidRPr="00661D0B">
              <w:t>Город Выкса</w:t>
            </w:r>
          </w:p>
        </w:tc>
        <w:tc>
          <w:tcPr>
            <w:tcW w:w="4989" w:type="dxa"/>
          </w:tcPr>
          <w:p w:rsidR="00661D0B" w:rsidRPr="00661D0B" w:rsidRDefault="00661D0B">
            <w:pPr>
              <w:pStyle w:val="ConsPlusNormal"/>
              <w:jc w:val="center"/>
            </w:pPr>
            <w:r w:rsidRPr="00661D0B">
              <w:t>Розничная торговля компьютерами, программным обеспечением, периферийными устройствами, электронной аппаратурой, бытовой техникой, мебелью с площадью, кв. м</w:t>
            </w:r>
          </w:p>
        </w:tc>
        <w:tc>
          <w:tcPr>
            <w:tcW w:w="2041" w:type="dxa"/>
          </w:tcPr>
          <w:p w:rsidR="00661D0B" w:rsidRPr="00661D0B" w:rsidRDefault="00661D0B">
            <w:pPr>
              <w:pStyle w:val="ConsPlusNormal"/>
            </w:pPr>
          </w:p>
        </w:tc>
      </w:tr>
      <w:tr w:rsidR="00661D0B" w:rsidRPr="00661D0B">
        <w:tc>
          <w:tcPr>
            <w:tcW w:w="648" w:type="dxa"/>
          </w:tcPr>
          <w:p w:rsidR="00661D0B" w:rsidRPr="00661D0B" w:rsidRDefault="00661D0B">
            <w:pPr>
              <w:pStyle w:val="ConsPlusNormal"/>
              <w:jc w:val="center"/>
            </w:pPr>
            <w:r w:rsidRPr="00661D0B">
              <w:t>3.1.</w:t>
            </w:r>
          </w:p>
        </w:tc>
        <w:tc>
          <w:tcPr>
            <w:tcW w:w="1928" w:type="dxa"/>
          </w:tcPr>
          <w:p w:rsidR="00661D0B" w:rsidRPr="00661D0B" w:rsidRDefault="00661D0B">
            <w:pPr>
              <w:pStyle w:val="ConsPlusNormal"/>
              <w:jc w:val="center"/>
            </w:pPr>
            <w:hyperlink w:anchor="P409" w:history="1">
              <w:r w:rsidRPr="00661D0B">
                <w:t>Зона 1</w:t>
              </w:r>
            </w:hyperlink>
          </w:p>
        </w:tc>
        <w:tc>
          <w:tcPr>
            <w:tcW w:w="4989" w:type="dxa"/>
          </w:tcPr>
          <w:p w:rsidR="00661D0B" w:rsidRPr="00661D0B" w:rsidRDefault="00661D0B">
            <w:pPr>
              <w:pStyle w:val="ConsPlusNormal"/>
              <w:jc w:val="center"/>
            </w:pPr>
            <w:r w:rsidRPr="00661D0B">
              <w:t>до 100 включительно</w:t>
            </w:r>
          </w:p>
        </w:tc>
        <w:tc>
          <w:tcPr>
            <w:tcW w:w="2041" w:type="dxa"/>
          </w:tcPr>
          <w:p w:rsidR="00661D0B" w:rsidRPr="00661D0B" w:rsidRDefault="00661D0B">
            <w:pPr>
              <w:pStyle w:val="ConsPlusNormal"/>
              <w:jc w:val="center"/>
            </w:pPr>
            <w:r w:rsidRPr="00661D0B">
              <w:t>0,7</w:t>
            </w:r>
          </w:p>
        </w:tc>
      </w:tr>
      <w:tr w:rsidR="00661D0B" w:rsidRPr="00661D0B">
        <w:tc>
          <w:tcPr>
            <w:tcW w:w="648" w:type="dxa"/>
          </w:tcPr>
          <w:p w:rsidR="00661D0B" w:rsidRPr="00661D0B" w:rsidRDefault="00661D0B">
            <w:pPr>
              <w:pStyle w:val="ConsPlusNormal"/>
            </w:pPr>
          </w:p>
        </w:tc>
        <w:tc>
          <w:tcPr>
            <w:tcW w:w="1928" w:type="dxa"/>
          </w:tcPr>
          <w:p w:rsidR="00661D0B" w:rsidRPr="00661D0B" w:rsidRDefault="00661D0B">
            <w:pPr>
              <w:pStyle w:val="ConsPlusNormal"/>
            </w:pPr>
          </w:p>
        </w:tc>
        <w:tc>
          <w:tcPr>
            <w:tcW w:w="4989" w:type="dxa"/>
          </w:tcPr>
          <w:p w:rsidR="00661D0B" w:rsidRPr="00661D0B" w:rsidRDefault="00661D0B">
            <w:pPr>
              <w:pStyle w:val="ConsPlusNormal"/>
              <w:jc w:val="center"/>
            </w:pPr>
            <w:r w:rsidRPr="00661D0B">
              <w:t>от 100 до 150 включительно</w:t>
            </w:r>
          </w:p>
        </w:tc>
        <w:tc>
          <w:tcPr>
            <w:tcW w:w="2041" w:type="dxa"/>
          </w:tcPr>
          <w:p w:rsidR="00661D0B" w:rsidRPr="00661D0B" w:rsidRDefault="00661D0B">
            <w:pPr>
              <w:pStyle w:val="ConsPlusNormal"/>
              <w:jc w:val="center"/>
            </w:pPr>
            <w:r w:rsidRPr="00661D0B">
              <w:t>0,8</w:t>
            </w:r>
          </w:p>
        </w:tc>
      </w:tr>
      <w:tr w:rsidR="00661D0B" w:rsidRPr="00661D0B">
        <w:tc>
          <w:tcPr>
            <w:tcW w:w="648" w:type="dxa"/>
          </w:tcPr>
          <w:p w:rsidR="00661D0B" w:rsidRPr="00661D0B" w:rsidRDefault="00661D0B">
            <w:pPr>
              <w:pStyle w:val="ConsPlusNormal"/>
              <w:jc w:val="center"/>
            </w:pPr>
            <w:r w:rsidRPr="00661D0B">
              <w:t>3.2.</w:t>
            </w:r>
          </w:p>
        </w:tc>
        <w:tc>
          <w:tcPr>
            <w:tcW w:w="1928" w:type="dxa"/>
          </w:tcPr>
          <w:p w:rsidR="00661D0B" w:rsidRPr="00661D0B" w:rsidRDefault="00661D0B">
            <w:pPr>
              <w:pStyle w:val="ConsPlusNormal"/>
              <w:jc w:val="center"/>
            </w:pPr>
            <w:hyperlink w:anchor="P411" w:history="1">
              <w:r w:rsidRPr="00661D0B">
                <w:t>Зона 2</w:t>
              </w:r>
            </w:hyperlink>
          </w:p>
        </w:tc>
        <w:tc>
          <w:tcPr>
            <w:tcW w:w="4989" w:type="dxa"/>
          </w:tcPr>
          <w:p w:rsidR="00661D0B" w:rsidRPr="00661D0B" w:rsidRDefault="00661D0B">
            <w:pPr>
              <w:pStyle w:val="ConsPlusNormal"/>
              <w:jc w:val="center"/>
            </w:pPr>
            <w:r w:rsidRPr="00661D0B">
              <w:t>до 100 включительно</w:t>
            </w:r>
          </w:p>
        </w:tc>
        <w:tc>
          <w:tcPr>
            <w:tcW w:w="2041" w:type="dxa"/>
          </w:tcPr>
          <w:p w:rsidR="00661D0B" w:rsidRPr="00661D0B" w:rsidRDefault="00661D0B">
            <w:pPr>
              <w:pStyle w:val="ConsPlusNormal"/>
              <w:jc w:val="center"/>
            </w:pPr>
            <w:r w:rsidRPr="00661D0B">
              <w:t>0,65</w:t>
            </w:r>
          </w:p>
        </w:tc>
      </w:tr>
      <w:tr w:rsidR="00661D0B" w:rsidRPr="00661D0B">
        <w:tc>
          <w:tcPr>
            <w:tcW w:w="648" w:type="dxa"/>
          </w:tcPr>
          <w:p w:rsidR="00661D0B" w:rsidRPr="00661D0B" w:rsidRDefault="00661D0B">
            <w:pPr>
              <w:pStyle w:val="ConsPlusNormal"/>
            </w:pPr>
          </w:p>
        </w:tc>
        <w:tc>
          <w:tcPr>
            <w:tcW w:w="1928" w:type="dxa"/>
          </w:tcPr>
          <w:p w:rsidR="00661D0B" w:rsidRPr="00661D0B" w:rsidRDefault="00661D0B">
            <w:pPr>
              <w:pStyle w:val="ConsPlusNormal"/>
            </w:pPr>
          </w:p>
        </w:tc>
        <w:tc>
          <w:tcPr>
            <w:tcW w:w="4989" w:type="dxa"/>
          </w:tcPr>
          <w:p w:rsidR="00661D0B" w:rsidRPr="00661D0B" w:rsidRDefault="00661D0B">
            <w:pPr>
              <w:pStyle w:val="ConsPlusNormal"/>
              <w:jc w:val="center"/>
            </w:pPr>
            <w:r w:rsidRPr="00661D0B">
              <w:t>от 100 до 150 включительно</w:t>
            </w:r>
          </w:p>
        </w:tc>
        <w:tc>
          <w:tcPr>
            <w:tcW w:w="2041" w:type="dxa"/>
          </w:tcPr>
          <w:p w:rsidR="00661D0B" w:rsidRPr="00661D0B" w:rsidRDefault="00661D0B">
            <w:pPr>
              <w:pStyle w:val="ConsPlusNormal"/>
              <w:jc w:val="center"/>
            </w:pPr>
            <w:r w:rsidRPr="00661D0B">
              <w:t>0,75</w:t>
            </w:r>
          </w:p>
        </w:tc>
      </w:tr>
      <w:tr w:rsidR="00661D0B" w:rsidRPr="00661D0B">
        <w:tc>
          <w:tcPr>
            <w:tcW w:w="648" w:type="dxa"/>
          </w:tcPr>
          <w:p w:rsidR="00661D0B" w:rsidRPr="00661D0B" w:rsidRDefault="00661D0B">
            <w:pPr>
              <w:pStyle w:val="ConsPlusNormal"/>
              <w:jc w:val="center"/>
            </w:pPr>
            <w:r w:rsidRPr="00661D0B">
              <w:t>3.3.</w:t>
            </w:r>
          </w:p>
        </w:tc>
        <w:tc>
          <w:tcPr>
            <w:tcW w:w="1928" w:type="dxa"/>
          </w:tcPr>
          <w:p w:rsidR="00661D0B" w:rsidRPr="00661D0B" w:rsidRDefault="00661D0B">
            <w:pPr>
              <w:pStyle w:val="ConsPlusNormal"/>
              <w:jc w:val="center"/>
            </w:pPr>
            <w:hyperlink w:anchor="P413" w:history="1">
              <w:r w:rsidRPr="00661D0B">
                <w:t>Зона 3</w:t>
              </w:r>
            </w:hyperlink>
          </w:p>
        </w:tc>
        <w:tc>
          <w:tcPr>
            <w:tcW w:w="4989" w:type="dxa"/>
          </w:tcPr>
          <w:p w:rsidR="00661D0B" w:rsidRPr="00661D0B" w:rsidRDefault="00661D0B">
            <w:pPr>
              <w:pStyle w:val="ConsPlusNormal"/>
              <w:jc w:val="center"/>
            </w:pPr>
            <w:r w:rsidRPr="00661D0B">
              <w:t>до 100 включительно</w:t>
            </w:r>
          </w:p>
        </w:tc>
        <w:tc>
          <w:tcPr>
            <w:tcW w:w="2041" w:type="dxa"/>
          </w:tcPr>
          <w:p w:rsidR="00661D0B" w:rsidRPr="00661D0B" w:rsidRDefault="00661D0B">
            <w:pPr>
              <w:pStyle w:val="ConsPlusNormal"/>
              <w:jc w:val="center"/>
            </w:pPr>
            <w:r w:rsidRPr="00661D0B">
              <w:t>0,55</w:t>
            </w:r>
          </w:p>
        </w:tc>
      </w:tr>
      <w:tr w:rsidR="00661D0B" w:rsidRPr="00661D0B">
        <w:tc>
          <w:tcPr>
            <w:tcW w:w="648" w:type="dxa"/>
          </w:tcPr>
          <w:p w:rsidR="00661D0B" w:rsidRPr="00661D0B" w:rsidRDefault="00661D0B">
            <w:pPr>
              <w:pStyle w:val="ConsPlusNormal"/>
            </w:pPr>
          </w:p>
        </w:tc>
        <w:tc>
          <w:tcPr>
            <w:tcW w:w="1928" w:type="dxa"/>
          </w:tcPr>
          <w:p w:rsidR="00661D0B" w:rsidRPr="00661D0B" w:rsidRDefault="00661D0B">
            <w:pPr>
              <w:pStyle w:val="ConsPlusNormal"/>
            </w:pPr>
          </w:p>
        </w:tc>
        <w:tc>
          <w:tcPr>
            <w:tcW w:w="4989" w:type="dxa"/>
          </w:tcPr>
          <w:p w:rsidR="00661D0B" w:rsidRPr="00661D0B" w:rsidRDefault="00661D0B">
            <w:pPr>
              <w:pStyle w:val="ConsPlusNormal"/>
              <w:jc w:val="center"/>
            </w:pPr>
            <w:r w:rsidRPr="00661D0B">
              <w:t>от 100 до 150 включительно</w:t>
            </w:r>
          </w:p>
        </w:tc>
        <w:tc>
          <w:tcPr>
            <w:tcW w:w="2041" w:type="dxa"/>
          </w:tcPr>
          <w:p w:rsidR="00661D0B" w:rsidRPr="00661D0B" w:rsidRDefault="00661D0B">
            <w:pPr>
              <w:pStyle w:val="ConsPlusNormal"/>
              <w:jc w:val="center"/>
            </w:pPr>
            <w:r w:rsidRPr="00661D0B">
              <w:t>0,65</w:t>
            </w:r>
          </w:p>
        </w:tc>
      </w:tr>
      <w:tr w:rsidR="00661D0B" w:rsidRPr="00661D0B">
        <w:tc>
          <w:tcPr>
            <w:tcW w:w="648" w:type="dxa"/>
          </w:tcPr>
          <w:p w:rsidR="00661D0B" w:rsidRPr="00661D0B" w:rsidRDefault="00661D0B">
            <w:pPr>
              <w:pStyle w:val="ConsPlusNormal"/>
              <w:jc w:val="center"/>
            </w:pPr>
            <w:r w:rsidRPr="00661D0B">
              <w:t>4.</w:t>
            </w:r>
          </w:p>
        </w:tc>
        <w:tc>
          <w:tcPr>
            <w:tcW w:w="1928" w:type="dxa"/>
          </w:tcPr>
          <w:p w:rsidR="00661D0B" w:rsidRPr="00661D0B" w:rsidRDefault="00661D0B">
            <w:pPr>
              <w:pStyle w:val="ConsPlusNormal"/>
              <w:jc w:val="center"/>
            </w:pPr>
            <w:r w:rsidRPr="00661D0B">
              <w:t>г. Выкса</w:t>
            </w:r>
          </w:p>
        </w:tc>
        <w:tc>
          <w:tcPr>
            <w:tcW w:w="4989" w:type="dxa"/>
          </w:tcPr>
          <w:p w:rsidR="00661D0B" w:rsidRPr="00661D0B" w:rsidRDefault="00661D0B">
            <w:pPr>
              <w:pStyle w:val="ConsPlusNormal"/>
              <w:jc w:val="center"/>
            </w:pPr>
            <w:r w:rsidRPr="00661D0B">
              <w:t>Розничная торговля книгопечатной продукцией и канцелярскими товарами</w:t>
            </w:r>
          </w:p>
        </w:tc>
        <w:tc>
          <w:tcPr>
            <w:tcW w:w="2041" w:type="dxa"/>
          </w:tcPr>
          <w:p w:rsidR="00661D0B" w:rsidRPr="00661D0B" w:rsidRDefault="00661D0B">
            <w:pPr>
              <w:pStyle w:val="ConsPlusNormal"/>
              <w:jc w:val="center"/>
            </w:pPr>
            <w:r w:rsidRPr="00661D0B">
              <w:t>0,32</w:t>
            </w:r>
          </w:p>
        </w:tc>
      </w:tr>
      <w:tr w:rsidR="00661D0B" w:rsidRPr="00661D0B">
        <w:tc>
          <w:tcPr>
            <w:tcW w:w="648" w:type="dxa"/>
          </w:tcPr>
          <w:p w:rsidR="00661D0B" w:rsidRPr="00661D0B" w:rsidRDefault="00661D0B">
            <w:pPr>
              <w:pStyle w:val="ConsPlusNormal"/>
              <w:jc w:val="center"/>
            </w:pPr>
            <w:r w:rsidRPr="00661D0B">
              <w:t>5.</w:t>
            </w:r>
          </w:p>
        </w:tc>
        <w:tc>
          <w:tcPr>
            <w:tcW w:w="1928" w:type="dxa"/>
          </w:tcPr>
          <w:p w:rsidR="00661D0B" w:rsidRPr="00661D0B" w:rsidRDefault="00661D0B">
            <w:pPr>
              <w:pStyle w:val="ConsPlusNormal"/>
              <w:jc w:val="center"/>
            </w:pPr>
            <w:r w:rsidRPr="00661D0B">
              <w:t>г. Выкса</w:t>
            </w:r>
          </w:p>
        </w:tc>
        <w:tc>
          <w:tcPr>
            <w:tcW w:w="4989" w:type="dxa"/>
          </w:tcPr>
          <w:p w:rsidR="00661D0B" w:rsidRPr="00661D0B" w:rsidRDefault="00661D0B">
            <w:pPr>
              <w:pStyle w:val="ConsPlusNormal"/>
              <w:jc w:val="center"/>
            </w:pPr>
            <w:r w:rsidRPr="00661D0B">
              <w:t>Розничная торговля прочими непродовольственными товарами, в том числе лекарственными средствами и изделиями медицинского назначения, с площадью, кв. м</w:t>
            </w:r>
          </w:p>
        </w:tc>
        <w:tc>
          <w:tcPr>
            <w:tcW w:w="2041" w:type="dxa"/>
          </w:tcPr>
          <w:p w:rsidR="00661D0B" w:rsidRPr="00661D0B" w:rsidRDefault="00661D0B">
            <w:pPr>
              <w:pStyle w:val="ConsPlusNormal"/>
            </w:pPr>
          </w:p>
        </w:tc>
      </w:tr>
      <w:tr w:rsidR="00661D0B" w:rsidRPr="00661D0B">
        <w:tc>
          <w:tcPr>
            <w:tcW w:w="648" w:type="dxa"/>
          </w:tcPr>
          <w:p w:rsidR="00661D0B" w:rsidRPr="00661D0B" w:rsidRDefault="00661D0B">
            <w:pPr>
              <w:pStyle w:val="ConsPlusNormal"/>
              <w:jc w:val="center"/>
            </w:pPr>
            <w:r w:rsidRPr="00661D0B">
              <w:t>5.1.</w:t>
            </w:r>
          </w:p>
        </w:tc>
        <w:tc>
          <w:tcPr>
            <w:tcW w:w="1928" w:type="dxa"/>
          </w:tcPr>
          <w:p w:rsidR="00661D0B" w:rsidRPr="00661D0B" w:rsidRDefault="00661D0B">
            <w:pPr>
              <w:pStyle w:val="ConsPlusNormal"/>
              <w:jc w:val="center"/>
            </w:pPr>
            <w:hyperlink w:anchor="P409" w:history="1">
              <w:r w:rsidRPr="00661D0B">
                <w:t>Зона 1</w:t>
              </w:r>
            </w:hyperlink>
          </w:p>
        </w:tc>
        <w:tc>
          <w:tcPr>
            <w:tcW w:w="4989" w:type="dxa"/>
          </w:tcPr>
          <w:p w:rsidR="00661D0B" w:rsidRPr="00661D0B" w:rsidRDefault="00661D0B">
            <w:pPr>
              <w:pStyle w:val="ConsPlusNormal"/>
              <w:jc w:val="center"/>
            </w:pPr>
            <w:r w:rsidRPr="00661D0B">
              <w:t>до 50 включительно</w:t>
            </w:r>
          </w:p>
        </w:tc>
        <w:tc>
          <w:tcPr>
            <w:tcW w:w="2041" w:type="dxa"/>
          </w:tcPr>
          <w:p w:rsidR="00661D0B" w:rsidRPr="00661D0B" w:rsidRDefault="00661D0B">
            <w:pPr>
              <w:pStyle w:val="ConsPlusNormal"/>
              <w:jc w:val="center"/>
            </w:pPr>
            <w:r w:rsidRPr="00661D0B">
              <w:t>0,6</w:t>
            </w:r>
          </w:p>
        </w:tc>
      </w:tr>
      <w:tr w:rsidR="00661D0B" w:rsidRPr="00661D0B">
        <w:tc>
          <w:tcPr>
            <w:tcW w:w="648" w:type="dxa"/>
          </w:tcPr>
          <w:p w:rsidR="00661D0B" w:rsidRPr="00661D0B" w:rsidRDefault="00661D0B">
            <w:pPr>
              <w:pStyle w:val="ConsPlusNormal"/>
            </w:pPr>
          </w:p>
        </w:tc>
        <w:tc>
          <w:tcPr>
            <w:tcW w:w="1928" w:type="dxa"/>
          </w:tcPr>
          <w:p w:rsidR="00661D0B" w:rsidRPr="00661D0B" w:rsidRDefault="00661D0B">
            <w:pPr>
              <w:pStyle w:val="ConsPlusNormal"/>
            </w:pPr>
          </w:p>
        </w:tc>
        <w:tc>
          <w:tcPr>
            <w:tcW w:w="4989" w:type="dxa"/>
          </w:tcPr>
          <w:p w:rsidR="00661D0B" w:rsidRPr="00661D0B" w:rsidRDefault="00661D0B">
            <w:pPr>
              <w:pStyle w:val="ConsPlusNormal"/>
              <w:jc w:val="center"/>
            </w:pPr>
            <w:r w:rsidRPr="00661D0B">
              <w:t>от 50 до 100 включительно</w:t>
            </w:r>
          </w:p>
        </w:tc>
        <w:tc>
          <w:tcPr>
            <w:tcW w:w="2041" w:type="dxa"/>
          </w:tcPr>
          <w:p w:rsidR="00661D0B" w:rsidRPr="00661D0B" w:rsidRDefault="00661D0B">
            <w:pPr>
              <w:pStyle w:val="ConsPlusNormal"/>
              <w:jc w:val="center"/>
            </w:pPr>
            <w:r w:rsidRPr="00661D0B">
              <w:t>0,65</w:t>
            </w:r>
          </w:p>
        </w:tc>
      </w:tr>
      <w:tr w:rsidR="00661D0B" w:rsidRPr="00661D0B">
        <w:tc>
          <w:tcPr>
            <w:tcW w:w="648" w:type="dxa"/>
          </w:tcPr>
          <w:p w:rsidR="00661D0B" w:rsidRPr="00661D0B" w:rsidRDefault="00661D0B">
            <w:pPr>
              <w:pStyle w:val="ConsPlusNormal"/>
            </w:pPr>
          </w:p>
        </w:tc>
        <w:tc>
          <w:tcPr>
            <w:tcW w:w="1928" w:type="dxa"/>
          </w:tcPr>
          <w:p w:rsidR="00661D0B" w:rsidRPr="00661D0B" w:rsidRDefault="00661D0B">
            <w:pPr>
              <w:pStyle w:val="ConsPlusNormal"/>
            </w:pPr>
          </w:p>
        </w:tc>
        <w:tc>
          <w:tcPr>
            <w:tcW w:w="4989" w:type="dxa"/>
          </w:tcPr>
          <w:p w:rsidR="00661D0B" w:rsidRPr="00661D0B" w:rsidRDefault="00661D0B">
            <w:pPr>
              <w:pStyle w:val="ConsPlusNormal"/>
              <w:jc w:val="center"/>
            </w:pPr>
            <w:r w:rsidRPr="00661D0B">
              <w:t>от 100 до 150 включительно</w:t>
            </w:r>
          </w:p>
        </w:tc>
        <w:tc>
          <w:tcPr>
            <w:tcW w:w="2041" w:type="dxa"/>
          </w:tcPr>
          <w:p w:rsidR="00661D0B" w:rsidRPr="00661D0B" w:rsidRDefault="00661D0B">
            <w:pPr>
              <w:pStyle w:val="ConsPlusNormal"/>
              <w:jc w:val="center"/>
            </w:pPr>
            <w:r w:rsidRPr="00661D0B">
              <w:t>0,7</w:t>
            </w:r>
          </w:p>
        </w:tc>
      </w:tr>
      <w:tr w:rsidR="00661D0B" w:rsidRPr="00661D0B">
        <w:tc>
          <w:tcPr>
            <w:tcW w:w="648" w:type="dxa"/>
          </w:tcPr>
          <w:p w:rsidR="00661D0B" w:rsidRPr="00661D0B" w:rsidRDefault="00661D0B">
            <w:pPr>
              <w:pStyle w:val="ConsPlusNormal"/>
              <w:jc w:val="center"/>
            </w:pPr>
            <w:r w:rsidRPr="00661D0B">
              <w:t>5.2.</w:t>
            </w:r>
          </w:p>
        </w:tc>
        <w:tc>
          <w:tcPr>
            <w:tcW w:w="1928" w:type="dxa"/>
          </w:tcPr>
          <w:p w:rsidR="00661D0B" w:rsidRPr="00661D0B" w:rsidRDefault="00661D0B">
            <w:pPr>
              <w:pStyle w:val="ConsPlusNormal"/>
              <w:jc w:val="center"/>
            </w:pPr>
            <w:hyperlink w:anchor="P411" w:history="1">
              <w:r w:rsidRPr="00661D0B">
                <w:t>Зона 2</w:t>
              </w:r>
            </w:hyperlink>
          </w:p>
        </w:tc>
        <w:tc>
          <w:tcPr>
            <w:tcW w:w="4989" w:type="dxa"/>
          </w:tcPr>
          <w:p w:rsidR="00661D0B" w:rsidRPr="00661D0B" w:rsidRDefault="00661D0B">
            <w:pPr>
              <w:pStyle w:val="ConsPlusNormal"/>
              <w:jc w:val="center"/>
            </w:pPr>
            <w:r w:rsidRPr="00661D0B">
              <w:t>до 50 включительно</w:t>
            </w:r>
          </w:p>
        </w:tc>
        <w:tc>
          <w:tcPr>
            <w:tcW w:w="2041" w:type="dxa"/>
          </w:tcPr>
          <w:p w:rsidR="00661D0B" w:rsidRPr="00661D0B" w:rsidRDefault="00661D0B">
            <w:pPr>
              <w:pStyle w:val="ConsPlusNormal"/>
              <w:jc w:val="center"/>
            </w:pPr>
            <w:r w:rsidRPr="00661D0B">
              <w:t>0,5</w:t>
            </w:r>
          </w:p>
        </w:tc>
      </w:tr>
      <w:tr w:rsidR="00661D0B" w:rsidRPr="00661D0B">
        <w:tc>
          <w:tcPr>
            <w:tcW w:w="648" w:type="dxa"/>
          </w:tcPr>
          <w:p w:rsidR="00661D0B" w:rsidRPr="00661D0B" w:rsidRDefault="00661D0B">
            <w:pPr>
              <w:pStyle w:val="ConsPlusNormal"/>
            </w:pPr>
          </w:p>
        </w:tc>
        <w:tc>
          <w:tcPr>
            <w:tcW w:w="1928" w:type="dxa"/>
          </w:tcPr>
          <w:p w:rsidR="00661D0B" w:rsidRPr="00661D0B" w:rsidRDefault="00661D0B">
            <w:pPr>
              <w:pStyle w:val="ConsPlusNormal"/>
            </w:pPr>
          </w:p>
        </w:tc>
        <w:tc>
          <w:tcPr>
            <w:tcW w:w="4989" w:type="dxa"/>
          </w:tcPr>
          <w:p w:rsidR="00661D0B" w:rsidRPr="00661D0B" w:rsidRDefault="00661D0B">
            <w:pPr>
              <w:pStyle w:val="ConsPlusNormal"/>
              <w:jc w:val="center"/>
            </w:pPr>
            <w:r w:rsidRPr="00661D0B">
              <w:t>от 50 до 100 включительно</w:t>
            </w:r>
          </w:p>
        </w:tc>
        <w:tc>
          <w:tcPr>
            <w:tcW w:w="2041" w:type="dxa"/>
          </w:tcPr>
          <w:p w:rsidR="00661D0B" w:rsidRPr="00661D0B" w:rsidRDefault="00661D0B">
            <w:pPr>
              <w:pStyle w:val="ConsPlusNormal"/>
              <w:jc w:val="center"/>
            </w:pPr>
            <w:r w:rsidRPr="00661D0B">
              <w:t>0,55</w:t>
            </w:r>
          </w:p>
        </w:tc>
      </w:tr>
      <w:tr w:rsidR="00661D0B" w:rsidRPr="00661D0B">
        <w:tc>
          <w:tcPr>
            <w:tcW w:w="648" w:type="dxa"/>
          </w:tcPr>
          <w:p w:rsidR="00661D0B" w:rsidRPr="00661D0B" w:rsidRDefault="00661D0B">
            <w:pPr>
              <w:pStyle w:val="ConsPlusNormal"/>
            </w:pPr>
          </w:p>
        </w:tc>
        <w:tc>
          <w:tcPr>
            <w:tcW w:w="1928" w:type="dxa"/>
          </w:tcPr>
          <w:p w:rsidR="00661D0B" w:rsidRPr="00661D0B" w:rsidRDefault="00661D0B">
            <w:pPr>
              <w:pStyle w:val="ConsPlusNormal"/>
            </w:pPr>
          </w:p>
        </w:tc>
        <w:tc>
          <w:tcPr>
            <w:tcW w:w="4989" w:type="dxa"/>
          </w:tcPr>
          <w:p w:rsidR="00661D0B" w:rsidRPr="00661D0B" w:rsidRDefault="00661D0B">
            <w:pPr>
              <w:pStyle w:val="ConsPlusNormal"/>
              <w:jc w:val="center"/>
            </w:pPr>
            <w:r w:rsidRPr="00661D0B">
              <w:t>от 100 до 150 включительно</w:t>
            </w:r>
          </w:p>
        </w:tc>
        <w:tc>
          <w:tcPr>
            <w:tcW w:w="2041" w:type="dxa"/>
          </w:tcPr>
          <w:p w:rsidR="00661D0B" w:rsidRPr="00661D0B" w:rsidRDefault="00661D0B">
            <w:pPr>
              <w:pStyle w:val="ConsPlusNormal"/>
              <w:jc w:val="center"/>
            </w:pPr>
            <w:r w:rsidRPr="00661D0B">
              <w:t>0,6</w:t>
            </w:r>
          </w:p>
        </w:tc>
      </w:tr>
      <w:tr w:rsidR="00661D0B" w:rsidRPr="00661D0B">
        <w:tc>
          <w:tcPr>
            <w:tcW w:w="648" w:type="dxa"/>
          </w:tcPr>
          <w:p w:rsidR="00661D0B" w:rsidRPr="00661D0B" w:rsidRDefault="00661D0B">
            <w:pPr>
              <w:pStyle w:val="ConsPlusNormal"/>
              <w:jc w:val="center"/>
            </w:pPr>
            <w:r w:rsidRPr="00661D0B">
              <w:t>5.3.</w:t>
            </w:r>
          </w:p>
        </w:tc>
        <w:tc>
          <w:tcPr>
            <w:tcW w:w="1928" w:type="dxa"/>
          </w:tcPr>
          <w:p w:rsidR="00661D0B" w:rsidRPr="00661D0B" w:rsidRDefault="00661D0B">
            <w:pPr>
              <w:pStyle w:val="ConsPlusNormal"/>
              <w:jc w:val="center"/>
            </w:pPr>
            <w:hyperlink w:anchor="P413" w:history="1">
              <w:r w:rsidRPr="00661D0B">
                <w:t>Зона 3</w:t>
              </w:r>
            </w:hyperlink>
          </w:p>
        </w:tc>
        <w:tc>
          <w:tcPr>
            <w:tcW w:w="4989" w:type="dxa"/>
          </w:tcPr>
          <w:p w:rsidR="00661D0B" w:rsidRPr="00661D0B" w:rsidRDefault="00661D0B">
            <w:pPr>
              <w:pStyle w:val="ConsPlusNormal"/>
              <w:jc w:val="center"/>
            </w:pPr>
            <w:r w:rsidRPr="00661D0B">
              <w:t>до 50 включительно</w:t>
            </w:r>
          </w:p>
        </w:tc>
        <w:tc>
          <w:tcPr>
            <w:tcW w:w="2041" w:type="dxa"/>
          </w:tcPr>
          <w:p w:rsidR="00661D0B" w:rsidRPr="00661D0B" w:rsidRDefault="00661D0B">
            <w:pPr>
              <w:pStyle w:val="ConsPlusNormal"/>
              <w:jc w:val="center"/>
            </w:pPr>
            <w:r w:rsidRPr="00661D0B">
              <w:t>0,32</w:t>
            </w:r>
          </w:p>
        </w:tc>
      </w:tr>
      <w:tr w:rsidR="00661D0B" w:rsidRPr="00661D0B">
        <w:tc>
          <w:tcPr>
            <w:tcW w:w="648" w:type="dxa"/>
          </w:tcPr>
          <w:p w:rsidR="00661D0B" w:rsidRPr="00661D0B" w:rsidRDefault="00661D0B">
            <w:pPr>
              <w:pStyle w:val="ConsPlusNormal"/>
            </w:pPr>
          </w:p>
        </w:tc>
        <w:tc>
          <w:tcPr>
            <w:tcW w:w="1928" w:type="dxa"/>
          </w:tcPr>
          <w:p w:rsidR="00661D0B" w:rsidRPr="00661D0B" w:rsidRDefault="00661D0B">
            <w:pPr>
              <w:pStyle w:val="ConsPlusNormal"/>
            </w:pPr>
          </w:p>
        </w:tc>
        <w:tc>
          <w:tcPr>
            <w:tcW w:w="4989" w:type="dxa"/>
          </w:tcPr>
          <w:p w:rsidR="00661D0B" w:rsidRPr="00661D0B" w:rsidRDefault="00661D0B">
            <w:pPr>
              <w:pStyle w:val="ConsPlusNormal"/>
              <w:jc w:val="center"/>
            </w:pPr>
            <w:r w:rsidRPr="00661D0B">
              <w:t>от 50 до 100 включительно</w:t>
            </w:r>
          </w:p>
        </w:tc>
        <w:tc>
          <w:tcPr>
            <w:tcW w:w="2041" w:type="dxa"/>
          </w:tcPr>
          <w:p w:rsidR="00661D0B" w:rsidRPr="00661D0B" w:rsidRDefault="00661D0B">
            <w:pPr>
              <w:pStyle w:val="ConsPlusNormal"/>
              <w:jc w:val="center"/>
            </w:pPr>
            <w:r w:rsidRPr="00661D0B">
              <w:t>0,4</w:t>
            </w:r>
          </w:p>
        </w:tc>
      </w:tr>
      <w:tr w:rsidR="00661D0B" w:rsidRPr="00661D0B">
        <w:tc>
          <w:tcPr>
            <w:tcW w:w="648" w:type="dxa"/>
          </w:tcPr>
          <w:p w:rsidR="00661D0B" w:rsidRPr="00661D0B" w:rsidRDefault="00661D0B">
            <w:pPr>
              <w:pStyle w:val="ConsPlusNormal"/>
            </w:pPr>
          </w:p>
        </w:tc>
        <w:tc>
          <w:tcPr>
            <w:tcW w:w="1928" w:type="dxa"/>
          </w:tcPr>
          <w:p w:rsidR="00661D0B" w:rsidRPr="00661D0B" w:rsidRDefault="00661D0B">
            <w:pPr>
              <w:pStyle w:val="ConsPlusNormal"/>
            </w:pPr>
          </w:p>
        </w:tc>
        <w:tc>
          <w:tcPr>
            <w:tcW w:w="4989" w:type="dxa"/>
          </w:tcPr>
          <w:p w:rsidR="00661D0B" w:rsidRPr="00661D0B" w:rsidRDefault="00661D0B">
            <w:pPr>
              <w:pStyle w:val="ConsPlusNormal"/>
              <w:jc w:val="center"/>
            </w:pPr>
            <w:r w:rsidRPr="00661D0B">
              <w:t>от 100 до 150 включительно</w:t>
            </w:r>
          </w:p>
        </w:tc>
        <w:tc>
          <w:tcPr>
            <w:tcW w:w="2041" w:type="dxa"/>
          </w:tcPr>
          <w:p w:rsidR="00661D0B" w:rsidRPr="00661D0B" w:rsidRDefault="00661D0B">
            <w:pPr>
              <w:pStyle w:val="ConsPlusNormal"/>
              <w:jc w:val="center"/>
            </w:pPr>
            <w:r w:rsidRPr="00661D0B">
              <w:t>0,45</w:t>
            </w:r>
          </w:p>
        </w:tc>
      </w:tr>
      <w:tr w:rsidR="00661D0B" w:rsidRPr="00661D0B">
        <w:tc>
          <w:tcPr>
            <w:tcW w:w="648" w:type="dxa"/>
          </w:tcPr>
          <w:p w:rsidR="00661D0B" w:rsidRPr="00661D0B" w:rsidRDefault="00661D0B">
            <w:pPr>
              <w:pStyle w:val="ConsPlusNormal"/>
              <w:jc w:val="center"/>
            </w:pPr>
            <w:r w:rsidRPr="00661D0B">
              <w:t>6.</w:t>
            </w:r>
          </w:p>
        </w:tc>
        <w:tc>
          <w:tcPr>
            <w:tcW w:w="1928" w:type="dxa"/>
          </w:tcPr>
          <w:p w:rsidR="00661D0B" w:rsidRPr="00661D0B" w:rsidRDefault="00661D0B">
            <w:pPr>
              <w:pStyle w:val="ConsPlusNormal"/>
              <w:jc w:val="center"/>
            </w:pPr>
            <w:r w:rsidRPr="00661D0B">
              <w:t>Город Выкса</w:t>
            </w:r>
          </w:p>
        </w:tc>
        <w:tc>
          <w:tcPr>
            <w:tcW w:w="4989" w:type="dxa"/>
          </w:tcPr>
          <w:p w:rsidR="00661D0B" w:rsidRPr="00661D0B" w:rsidRDefault="00661D0B">
            <w:pPr>
              <w:pStyle w:val="ConsPlusNormal"/>
              <w:jc w:val="center"/>
            </w:pPr>
            <w:r w:rsidRPr="00661D0B">
              <w:t>Розничная торговля непродовольственными товарами, бывшими в употреблении, изделиями художественных промыслов и ремесел</w:t>
            </w:r>
          </w:p>
        </w:tc>
        <w:tc>
          <w:tcPr>
            <w:tcW w:w="2041" w:type="dxa"/>
          </w:tcPr>
          <w:p w:rsidR="00661D0B" w:rsidRPr="00661D0B" w:rsidRDefault="00661D0B">
            <w:pPr>
              <w:pStyle w:val="ConsPlusNormal"/>
              <w:jc w:val="center"/>
            </w:pPr>
            <w:r w:rsidRPr="00661D0B">
              <w:t>0,25</w:t>
            </w:r>
          </w:p>
        </w:tc>
      </w:tr>
      <w:tr w:rsidR="00661D0B" w:rsidRPr="00661D0B">
        <w:tc>
          <w:tcPr>
            <w:tcW w:w="648" w:type="dxa"/>
          </w:tcPr>
          <w:p w:rsidR="00661D0B" w:rsidRPr="00661D0B" w:rsidRDefault="00661D0B">
            <w:pPr>
              <w:pStyle w:val="ConsPlusNormal"/>
              <w:jc w:val="center"/>
            </w:pPr>
            <w:r w:rsidRPr="00661D0B">
              <w:t>7.</w:t>
            </w:r>
          </w:p>
        </w:tc>
        <w:tc>
          <w:tcPr>
            <w:tcW w:w="1928" w:type="dxa"/>
          </w:tcPr>
          <w:p w:rsidR="00661D0B" w:rsidRPr="00661D0B" w:rsidRDefault="00661D0B">
            <w:pPr>
              <w:pStyle w:val="ConsPlusNormal"/>
              <w:jc w:val="center"/>
            </w:pPr>
            <w:r w:rsidRPr="00661D0B">
              <w:t>Город Выкса</w:t>
            </w:r>
          </w:p>
        </w:tc>
        <w:tc>
          <w:tcPr>
            <w:tcW w:w="4989" w:type="dxa"/>
          </w:tcPr>
          <w:p w:rsidR="00661D0B" w:rsidRPr="00661D0B" w:rsidRDefault="00661D0B">
            <w:pPr>
              <w:pStyle w:val="ConsPlusNormal"/>
              <w:jc w:val="center"/>
            </w:pPr>
            <w:r w:rsidRPr="00661D0B">
              <w:t>Розничная торговля комиссионными непродовольственными товарами, кроме номерных агрегатов, запчастей</w:t>
            </w:r>
          </w:p>
        </w:tc>
        <w:tc>
          <w:tcPr>
            <w:tcW w:w="2041" w:type="dxa"/>
          </w:tcPr>
          <w:p w:rsidR="00661D0B" w:rsidRPr="00661D0B" w:rsidRDefault="00661D0B">
            <w:pPr>
              <w:pStyle w:val="ConsPlusNormal"/>
              <w:jc w:val="center"/>
            </w:pPr>
            <w:r w:rsidRPr="00661D0B">
              <w:t>0,2</w:t>
            </w:r>
          </w:p>
        </w:tc>
      </w:tr>
      <w:tr w:rsidR="00661D0B" w:rsidRPr="00661D0B">
        <w:tc>
          <w:tcPr>
            <w:tcW w:w="648" w:type="dxa"/>
            <w:vMerge w:val="restart"/>
          </w:tcPr>
          <w:p w:rsidR="00661D0B" w:rsidRPr="00661D0B" w:rsidRDefault="00661D0B">
            <w:pPr>
              <w:pStyle w:val="ConsPlusNormal"/>
              <w:jc w:val="center"/>
            </w:pPr>
            <w:r w:rsidRPr="00661D0B">
              <w:t>8.</w:t>
            </w:r>
          </w:p>
        </w:tc>
        <w:tc>
          <w:tcPr>
            <w:tcW w:w="6917" w:type="dxa"/>
            <w:gridSpan w:val="2"/>
            <w:tcBorders>
              <w:bottom w:val="nil"/>
            </w:tcBorders>
          </w:tcPr>
          <w:p w:rsidR="00661D0B" w:rsidRPr="00661D0B" w:rsidRDefault="00661D0B">
            <w:pPr>
              <w:pStyle w:val="ConsPlusNormal"/>
              <w:jc w:val="center"/>
            </w:pPr>
            <w:r w:rsidRPr="00661D0B">
              <w:t xml:space="preserve">Населенные пункты: сельский поселок Дружба, село </w:t>
            </w:r>
            <w:proofErr w:type="spellStart"/>
            <w:r w:rsidRPr="00661D0B">
              <w:t>Мотмос</w:t>
            </w:r>
            <w:proofErr w:type="spellEnd"/>
            <w:r w:rsidRPr="00661D0B">
              <w:t xml:space="preserve">, рабочий поселок </w:t>
            </w:r>
            <w:proofErr w:type="spellStart"/>
            <w:r w:rsidRPr="00661D0B">
              <w:t>Досчатое</w:t>
            </w:r>
            <w:proofErr w:type="spellEnd"/>
            <w:r w:rsidRPr="00661D0B">
              <w:t xml:space="preserve">, село </w:t>
            </w:r>
            <w:proofErr w:type="spellStart"/>
            <w:r w:rsidRPr="00661D0B">
              <w:t>Туртапка</w:t>
            </w:r>
            <w:proofErr w:type="spellEnd"/>
            <w:r w:rsidRPr="00661D0B">
              <w:t xml:space="preserve">, рабочий поселок Шиморское, рабочий поселок </w:t>
            </w:r>
            <w:proofErr w:type="spellStart"/>
            <w:r w:rsidRPr="00661D0B">
              <w:t>Ближне</w:t>
            </w:r>
            <w:proofErr w:type="spellEnd"/>
            <w:r w:rsidRPr="00661D0B">
              <w:t>-Песочное, рабочий поселок Виля</w:t>
            </w:r>
          </w:p>
        </w:tc>
        <w:tc>
          <w:tcPr>
            <w:tcW w:w="2041" w:type="dxa"/>
            <w:tcBorders>
              <w:bottom w:val="nil"/>
            </w:tcBorders>
          </w:tcPr>
          <w:p w:rsidR="00661D0B" w:rsidRPr="00661D0B" w:rsidRDefault="00661D0B">
            <w:pPr>
              <w:pStyle w:val="ConsPlusNormal"/>
            </w:pPr>
          </w:p>
        </w:tc>
      </w:tr>
      <w:tr w:rsidR="00661D0B" w:rsidRPr="00661D0B">
        <w:tblPrEx>
          <w:tblBorders>
            <w:insideH w:val="nil"/>
          </w:tblBorders>
        </w:tblPrEx>
        <w:tc>
          <w:tcPr>
            <w:tcW w:w="648" w:type="dxa"/>
            <w:vMerge/>
          </w:tcPr>
          <w:p w:rsidR="00661D0B" w:rsidRPr="00661D0B" w:rsidRDefault="00661D0B"/>
        </w:tc>
        <w:tc>
          <w:tcPr>
            <w:tcW w:w="6917" w:type="dxa"/>
            <w:gridSpan w:val="2"/>
            <w:tcBorders>
              <w:top w:val="nil"/>
              <w:bottom w:val="nil"/>
            </w:tcBorders>
          </w:tcPr>
          <w:p w:rsidR="00661D0B" w:rsidRPr="00661D0B" w:rsidRDefault="00661D0B">
            <w:pPr>
              <w:pStyle w:val="ConsPlusNormal"/>
              <w:jc w:val="center"/>
            </w:pPr>
            <w:r w:rsidRPr="00661D0B">
              <w:t>объекты торговли с площадью до 50 кв. м включительно</w:t>
            </w:r>
          </w:p>
        </w:tc>
        <w:tc>
          <w:tcPr>
            <w:tcW w:w="2041" w:type="dxa"/>
            <w:tcBorders>
              <w:top w:val="nil"/>
              <w:bottom w:val="nil"/>
            </w:tcBorders>
          </w:tcPr>
          <w:p w:rsidR="00661D0B" w:rsidRPr="00661D0B" w:rsidRDefault="00661D0B">
            <w:pPr>
              <w:pStyle w:val="ConsPlusNormal"/>
              <w:jc w:val="center"/>
            </w:pPr>
            <w:r w:rsidRPr="00661D0B">
              <w:t>0,5</w:t>
            </w:r>
          </w:p>
        </w:tc>
      </w:tr>
      <w:tr w:rsidR="00661D0B" w:rsidRPr="00661D0B">
        <w:tc>
          <w:tcPr>
            <w:tcW w:w="648" w:type="dxa"/>
            <w:vMerge/>
          </w:tcPr>
          <w:p w:rsidR="00661D0B" w:rsidRPr="00661D0B" w:rsidRDefault="00661D0B"/>
        </w:tc>
        <w:tc>
          <w:tcPr>
            <w:tcW w:w="6917" w:type="dxa"/>
            <w:gridSpan w:val="2"/>
            <w:tcBorders>
              <w:top w:val="nil"/>
            </w:tcBorders>
          </w:tcPr>
          <w:p w:rsidR="00661D0B" w:rsidRPr="00661D0B" w:rsidRDefault="00661D0B">
            <w:pPr>
              <w:pStyle w:val="ConsPlusNormal"/>
              <w:jc w:val="center"/>
            </w:pPr>
            <w:r w:rsidRPr="00661D0B">
              <w:t>от 50 до 150 кв. м включительно</w:t>
            </w:r>
          </w:p>
        </w:tc>
        <w:tc>
          <w:tcPr>
            <w:tcW w:w="2041" w:type="dxa"/>
            <w:tcBorders>
              <w:top w:val="nil"/>
            </w:tcBorders>
          </w:tcPr>
          <w:p w:rsidR="00661D0B" w:rsidRPr="00661D0B" w:rsidRDefault="00661D0B">
            <w:pPr>
              <w:pStyle w:val="ConsPlusNormal"/>
              <w:jc w:val="center"/>
            </w:pPr>
            <w:r w:rsidRPr="00661D0B">
              <w:t>0,2</w:t>
            </w:r>
          </w:p>
        </w:tc>
      </w:tr>
      <w:tr w:rsidR="00661D0B" w:rsidRPr="00661D0B">
        <w:tc>
          <w:tcPr>
            <w:tcW w:w="648" w:type="dxa"/>
            <w:vMerge w:val="restart"/>
          </w:tcPr>
          <w:p w:rsidR="00661D0B" w:rsidRPr="00661D0B" w:rsidRDefault="00661D0B">
            <w:pPr>
              <w:pStyle w:val="ConsPlusNormal"/>
              <w:jc w:val="center"/>
            </w:pPr>
            <w:r w:rsidRPr="00661D0B">
              <w:t>9.</w:t>
            </w:r>
          </w:p>
        </w:tc>
        <w:tc>
          <w:tcPr>
            <w:tcW w:w="6917" w:type="dxa"/>
            <w:gridSpan w:val="2"/>
            <w:tcBorders>
              <w:bottom w:val="nil"/>
            </w:tcBorders>
          </w:tcPr>
          <w:p w:rsidR="00661D0B" w:rsidRPr="00661D0B" w:rsidRDefault="00661D0B">
            <w:pPr>
              <w:pStyle w:val="ConsPlusNormal"/>
              <w:jc w:val="center"/>
            </w:pPr>
            <w:r w:rsidRPr="00661D0B">
              <w:t xml:space="preserve">Населенные пункты: село </w:t>
            </w:r>
            <w:proofErr w:type="spellStart"/>
            <w:r w:rsidRPr="00661D0B">
              <w:t>Борковка</w:t>
            </w:r>
            <w:proofErr w:type="spellEnd"/>
          </w:p>
        </w:tc>
        <w:tc>
          <w:tcPr>
            <w:tcW w:w="2041" w:type="dxa"/>
            <w:tcBorders>
              <w:bottom w:val="nil"/>
            </w:tcBorders>
          </w:tcPr>
          <w:p w:rsidR="00661D0B" w:rsidRPr="00661D0B" w:rsidRDefault="00661D0B">
            <w:pPr>
              <w:pStyle w:val="ConsPlusNormal"/>
            </w:pPr>
          </w:p>
        </w:tc>
      </w:tr>
      <w:tr w:rsidR="00661D0B" w:rsidRPr="00661D0B">
        <w:tblPrEx>
          <w:tblBorders>
            <w:insideH w:val="nil"/>
          </w:tblBorders>
        </w:tblPrEx>
        <w:tc>
          <w:tcPr>
            <w:tcW w:w="648" w:type="dxa"/>
            <w:vMerge/>
          </w:tcPr>
          <w:p w:rsidR="00661D0B" w:rsidRPr="00661D0B" w:rsidRDefault="00661D0B"/>
        </w:tc>
        <w:tc>
          <w:tcPr>
            <w:tcW w:w="6917" w:type="dxa"/>
            <w:gridSpan w:val="2"/>
            <w:tcBorders>
              <w:top w:val="nil"/>
              <w:bottom w:val="nil"/>
            </w:tcBorders>
          </w:tcPr>
          <w:p w:rsidR="00661D0B" w:rsidRPr="00661D0B" w:rsidRDefault="00661D0B">
            <w:pPr>
              <w:pStyle w:val="ConsPlusNormal"/>
              <w:jc w:val="center"/>
            </w:pPr>
            <w:r w:rsidRPr="00661D0B">
              <w:t>объекты торговли с площадью до 50 кв. м</w:t>
            </w:r>
          </w:p>
        </w:tc>
        <w:tc>
          <w:tcPr>
            <w:tcW w:w="2041" w:type="dxa"/>
            <w:tcBorders>
              <w:top w:val="nil"/>
              <w:bottom w:val="nil"/>
            </w:tcBorders>
          </w:tcPr>
          <w:p w:rsidR="00661D0B" w:rsidRPr="00661D0B" w:rsidRDefault="00661D0B">
            <w:pPr>
              <w:pStyle w:val="ConsPlusNormal"/>
              <w:jc w:val="center"/>
            </w:pPr>
            <w:r w:rsidRPr="00661D0B">
              <w:t>0,45</w:t>
            </w:r>
          </w:p>
        </w:tc>
      </w:tr>
      <w:tr w:rsidR="00661D0B" w:rsidRPr="00661D0B">
        <w:tc>
          <w:tcPr>
            <w:tcW w:w="648" w:type="dxa"/>
            <w:vMerge/>
          </w:tcPr>
          <w:p w:rsidR="00661D0B" w:rsidRPr="00661D0B" w:rsidRDefault="00661D0B"/>
        </w:tc>
        <w:tc>
          <w:tcPr>
            <w:tcW w:w="6917" w:type="dxa"/>
            <w:gridSpan w:val="2"/>
            <w:tcBorders>
              <w:top w:val="nil"/>
            </w:tcBorders>
          </w:tcPr>
          <w:p w:rsidR="00661D0B" w:rsidRPr="00661D0B" w:rsidRDefault="00661D0B">
            <w:pPr>
              <w:pStyle w:val="ConsPlusNormal"/>
              <w:jc w:val="center"/>
            </w:pPr>
            <w:r w:rsidRPr="00661D0B">
              <w:t>включительно от 50 до 150 кв. м включительно</w:t>
            </w:r>
          </w:p>
        </w:tc>
        <w:tc>
          <w:tcPr>
            <w:tcW w:w="2041" w:type="dxa"/>
            <w:tcBorders>
              <w:top w:val="nil"/>
            </w:tcBorders>
          </w:tcPr>
          <w:p w:rsidR="00661D0B" w:rsidRPr="00661D0B" w:rsidRDefault="00661D0B">
            <w:pPr>
              <w:pStyle w:val="ConsPlusNormal"/>
              <w:jc w:val="center"/>
            </w:pPr>
            <w:r w:rsidRPr="00661D0B">
              <w:t>0,10</w:t>
            </w:r>
          </w:p>
        </w:tc>
      </w:tr>
      <w:tr w:rsidR="00661D0B" w:rsidRPr="00661D0B">
        <w:tc>
          <w:tcPr>
            <w:tcW w:w="648" w:type="dxa"/>
            <w:vMerge w:val="restart"/>
          </w:tcPr>
          <w:p w:rsidR="00661D0B" w:rsidRPr="00661D0B" w:rsidRDefault="00661D0B">
            <w:pPr>
              <w:pStyle w:val="ConsPlusNormal"/>
              <w:jc w:val="center"/>
            </w:pPr>
            <w:r w:rsidRPr="00661D0B">
              <w:t>10.</w:t>
            </w:r>
          </w:p>
        </w:tc>
        <w:tc>
          <w:tcPr>
            <w:tcW w:w="6917" w:type="dxa"/>
            <w:gridSpan w:val="2"/>
            <w:tcBorders>
              <w:bottom w:val="nil"/>
            </w:tcBorders>
          </w:tcPr>
          <w:p w:rsidR="00661D0B" w:rsidRPr="00661D0B" w:rsidRDefault="00661D0B">
            <w:pPr>
              <w:pStyle w:val="ConsPlusNormal"/>
              <w:jc w:val="center"/>
            </w:pPr>
            <w:r w:rsidRPr="00661D0B">
              <w:t xml:space="preserve">Населенные пункты: село Нижняя Верея, деревня Грязная, село Верхняя Верея, село </w:t>
            </w:r>
            <w:proofErr w:type="spellStart"/>
            <w:r w:rsidRPr="00661D0B">
              <w:t>Новодмитриевка</w:t>
            </w:r>
            <w:proofErr w:type="spellEnd"/>
          </w:p>
        </w:tc>
        <w:tc>
          <w:tcPr>
            <w:tcW w:w="2041" w:type="dxa"/>
            <w:tcBorders>
              <w:bottom w:val="nil"/>
            </w:tcBorders>
          </w:tcPr>
          <w:p w:rsidR="00661D0B" w:rsidRPr="00661D0B" w:rsidRDefault="00661D0B">
            <w:pPr>
              <w:pStyle w:val="ConsPlusNormal"/>
            </w:pPr>
          </w:p>
        </w:tc>
      </w:tr>
      <w:tr w:rsidR="00661D0B" w:rsidRPr="00661D0B">
        <w:tblPrEx>
          <w:tblBorders>
            <w:insideH w:val="nil"/>
          </w:tblBorders>
        </w:tblPrEx>
        <w:tc>
          <w:tcPr>
            <w:tcW w:w="648" w:type="dxa"/>
            <w:vMerge/>
          </w:tcPr>
          <w:p w:rsidR="00661D0B" w:rsidRPr="00661D0B" w:rsidRDefault="00661D0B"/>
        </w:tc>
        <w:tc>
          <w:tcPr>
            <w:tcW w:w="6917" w:type="dxa"/>
            <w:gridSpan w:val="2"/>
            <w:tcBorders>
              <w:top w:val="nil"/>
              <w:bottom w:val="nil"/>
            </w:tcBorders>
          </w:tcPr>
          <w:p w:rsidR="00661D0B" w:rsidRPr="00661D0B" w:rsidRDefault="00661D0B">
            <w:pPr>
              <w:pStyle w:val="ConsPlusNormal"/>
              <w:jc w:val="center"/>
            </w:pPr>
            <w:r w:rsidRPr="00661D0B">
              <w:t>объекты торговли с площадью до 50 кв. м включительно</w:t>
            </w:r>
          </w:p>
        </w:tc>
        <w:tc>
          <w:tcPr>
            <w:tcW w:w="2041" w:type="dxa"/>
            <w:tcBorders>
              <w:top w:val="nil"/>
              <w:bottom w:val="nil"/>
            </w:tcBorders>
          </w:tcPr>
          <w:p w:rsidR="00661D0B" w:rsidRPr="00661D0B" w:rsidRDefault="00661D0B">
            <w:pPr>
              <w:pStyle w:val="ConsPlusNormal"/>
              <w:jc w:val="center"/>
            </w:pPr>
            <w:r w:rsidRPr="00661D0B">
              <w:t>0,3</w:t>
            </w:r>
          </w:p>
        </w:tc>
      </w:tr>
      <w:tr w:rsidR="00661D0B" w:rsidRPr="00661D0B">
        <w:tc>
          <w:tcPr>
            <w:tcW w:w="648" w:type="dxa"/>
            <w:vMerge/>
          </w:tcPr>
          <w:p w:rsidR="00661D0B" w:rsidRPr="00661D0B" w:rsidRDefault="00661D0B"/>
        </w:tc>
        <w:tc>
          <w:tcPr>
            <w:tcW w:w="6917" w:type="dxa"/>
            <w:gridSpan w:val="2"/>
            <w:tcBorders>
              <w:top w:val="nil"/>
            </w:tcBorders>
          </w:tcPr>
          <w:p w:rsidR="00661D0B" w:rsidRPr="00661D0B" w:rsidRDefault="00661D0B">
            <w:pPr>
              <w:pStyle w:val="ConsPlusNormal"/>
              <w:jc w:val="center"/>
            </w:pPr>
            <w:r w:rsidRPr="00661D0B">
              <w:t>от 50 до 150 кв. м включительно</w:t>
            </w:r>
          </w:p>
        </w:tc>
        <w:tc>
          <w:tcPr>
            <w:tcW w:w="2041" w:type="dxa"/>
            <w:tcBorders>
              <w:top w:val="nil"/>
            </w:tcBorders>
          </w:tcPr>
          <w:p w:rsidR="00661D0B" w:rsidRPr="00661D0B" w:rsidRDefault="00661D0B">
            <w:pPr>
              <w:pStyle w:val="ConsPlusNormal"/>
              <w:jc w:val="center"/>
            </w:pPr>
            <w:r w:rsidRPr="00661D0B">
              <w:t>0,01</w:t>
            </w:r>
          </w:p>
        </w:tc>
      </w:tr>
      <w:tr w:rsidR="00661D0B" w:rsidRPr="00661D0B">
        <w:tc>
          <w:tcPr>
            <w:tcW w:w="648" w:type="dxa"/>
            <w:vMerge w:val="restart"/>
          </w:tcPr>
          <w:p w:rsidR="00661D0B" w:rsidRPr="00661D0B" w:rsidRDefault="00661D0B">
            <w:pPr>
              <w:pStyle w:val="ConsPlusNormal"/>
              <w:jc w:val="center"/>
            </w:pPr>
            <w:r w:rsidRPr="00661D0B">
              <w:lastRenderedPageBreak/>
              <w:t>11.</w:t>
            </w:r>
          </w:p>
        </w:tc>
        <w:tc>
          <w:tcPr>
            <w:tcW w:w="6917" w:type="dxa"/>
            <w:gridSpan w:val="2"/>
            <w:tcBorders>
              <w:bottom w:val="nil"/>
            </w:tcBorders>
          </w:tcPr>
          <w:p w:rsidR="00661D0B" w:rsidRPr="00661D0B" w:rsidRDefault="00661D0B">
            <w:pPr>
              <w:pStyle w:val="ConsPlusNormal"/>
              <w:jc w:val="center"/>
            </w:pPr>
            <w:r w:rsidRPr="00661D0B">
              <w:t>Прочие населенные пункты (кроме г. Выкса):</w:t>
            </w:r>
          </w:p>
        </w:tc>
        <w:tc>
          <w:tcPr>
            <w:tcW w:w="2041" w:type="dxa"/>
            <w:tcBorders>
              <w:bottom w:val="nil"/>
            </w:tcBorders>
          </w:tcPr>
          <w:p w:rsidR="00661D0B" w:rsidRPr="00661D0B" w:rsidRDefault="00661D0B">
            <w:pPr>
              <w:pStyle w:val="ConsPlusNormal"/>
            </w:pPr>
          </w:p>
        </w:tc>
      </w:tr>
      <w:tr w:rsidR="00661D0B" w:rsidRPr="00661D0B">
        <w:tblPrEx>
          <w:tblBorders>
            <w:insideH w:val="nil"/>
          </w:tblBorders>
        </w:tblPrEx>
        <w:tc>
          <w:tcPr>
            <w:tcW w:w="648" w:type="dxa"/>
            <w:vMerge/>
          </w:tcPr>
          <w:p w:rsidR="00661D0B" w:rsidRPr="00661D0B" w:rsidRDefault="00661D0B"/>
        </w:tc>
        <w:tc>
          <w:tcPr>
            <w:tcW w:w="6917" w:type="dxa"/>
            <w:gridSpan w:val="2"/>
            <w:tcBorders>
              <w:top w:val="nil"/>
              <w:bottom w:val="nil"/>
            </w:tcBorders>
          </w:tcPr>
          <w:p w:rsidR="00661D0B" w:rsidRPr="00661D0B" w:rsidRDefault="00661D0B">
            <w:pPr>
              <w:pStyle w:val="ConsPlusNormal"/>
              <w:jc w:val="center"/>
            </w:pPr>
            <w:r w:rsidRPr="00661D0B">
              <w:t>объекты торговли с площадью до 50 кв. м</w:t>
            </w:r>
          </w:p>
        </w:tc>
        <w:tc>
          <w:tcPr>
            <w:tcW w:w="2041" w:type="dxa"/>
            <w:tcBorders>
              <w:top w:val="nil"/>
              <w:bottom w:val="nil"/>
            </w:tcBorders>
          </w:tcPr>
          <w:p w:rsidR="00661D0B" w:rsidRPr="00661D0B" w:rsidRDefault="00661D0B">
            <w:pPr>
              <w:pStyle w:val="ConsPlusNormal"/>
              <w:jc w:val="center"/>
            </w:pPr>
            <w:r w:rsidRPr="00661D0B">
              <w:t>0,015</w:t>
            </w:r>
          </w:p>
        </w:tc>
      </w:tr>
      <w:tr w:rsidR="00661D0B" w:rsidRPr="00661D0B">
        <w:tc>
          <w:tcPr>
            <w:tcW w:w="648" w:type="dxa"/>
            <w:vMerge/>
          </w:tcPr>
          <w:p w:rsidR="00661D0B" w:rsidRPr="00661D0B" w:rsidRDefault="00661D0B"/>
        </w:tc>
        <w:tc>
          <w:tcPr>
            <w:tcW w:w="6917" w:type="dxa"/>
            <w:gridSpan w:val="2"/>
            <w:tcBorders>
              <w:top w:val="nil"/>
            </w:tcBorders>
          </w:tcPr>
          <w:p w:rsidR="00661D0B" w:rsidRPr="00661D0B" w:rsidRDefault="00661D0B">
            <w:pPr>
              <w:pStyle w:val="ConsPlusNormal"/>
              <w:jc w:val="center"/>
            </w:pPr>
            <w:r w:rsidRPr="00661D0B">
              <w:t>включительно от 50 до 150 кв. м включительно</w:t>
            </w:r>
          </w:p>
        </w:tc>
        <w:tc>
          <w:tcPr>
            <w:tcW w:w="2041" w:type="dxa"/>
            <w:tcBorders>
              <w:top w:val="nil"/>
            </w:tcBorders>
          </w:tcPr>
          <w:p w:rsidR="00661D0B" w:rsidRPr="00661D0B" w:rsidRDefault="00661D0B">
            <w:pPr>
              <w:pStyle w:val="ConsPlusNormal"/>
              <w:jc w:val="center"/>
            </w:pPr>
            <w:r w:rsidRPr="00661D0B">
              <w:t>0,008</w:t>
            </w:r>
          </w:p>
        </w:tc>
      </w:tr>
      <w:tr w:rsidR="00661D0B" w:rsidRPr="00661D0B">
        <w:tc>
          <w:tcPr>
            <w:tcW w:w="648" w:type="dxa"/>
          </w:tcPr>
          <w:p w:rsidR="00661D0B" w:rsidRPr="00661D0B" w:rsidRDefault="00661D0B">
            <w:pPr>
              <w:pStyle w:val="ConsPlusNormal"/>
              <w:jc w:val="center"/>
            </w:pPr>
            <w:r w:rsidRPr="00661D0B">
              <w:t>12.</w:t>
            </w:r>
          </w:p>
        </w:tc>
        <w:tc>
          <w:tcPr>
            <w:tcW w:w="6917" w:type="dxa"/>
            <w:gridSpan w:val="2"/>
          </w:tcPr>
          <w:p w:rsidR="00661D0B" w:rsidRPr="00661D0B" w:rsidRDefault="00661D0B">
            <w:pPr>
              <w:pStyle w:val="ConsPlusNormal"/>
              <w:jc w:val="center"/>
            </w:pPr>
            <w:r w:rsidRPr="00661D0B">
              <w:t>Предприятия стационарной торговой сети, имеющие торговые залы и заключившие договоры социального партнерства с администрацией городского округа город Выкса</w:t>
            </w:r>
          </w:p>
        </w:tc>
        <w:tc>
          <w:tcPr>
            <w:tcW w:w="2041" w:type="dxa"/>
          </w:tcPr>
          <w:p w:rsidR="00661D0B" w:rsidRPr="00661D0B" w:rsidRDefault="00661D0B">
            <w:pPr>
              <w:pStyle w:val="ConsPlusNormal"/>
              <w:jc w:val="center"/>
            </w:pPr>
            <w:r w:rsidRPr="00661D0B">
              <w:t>0,22</w:t>
            </w:r>
          </w:p>
        </w:tc>
      </w:tr>
      <w:tr w:rsidR="00661D0B" w:rsidRPr="00661D0B">
        <w:tc>
          <w:tcPr>
            <w:tcW w:w="648" w:type="dxa"/>
          </w:tcPr>
          <w:p w:rsidR="00661D0B" w:rsidRPr="00661D0B" w:rsidRDefault="00661D0B">
            <w:pPr>
              <w:pStyle w:val="ConsPlusNormal"/>
              <w:jc w:val="center"/>
            </w:pPr>
            <w:r w:rsidRPr="00661D0B">
              <w:t>13.</w:t>
            </w:r>
          </w:p>
        </w:tc>
        <w:tc>
          <w:tcPr>
            <w:tcW w:w="1928" w:type="dxa"/>
          </w:tcPr>
          <w:p w:rsidR="00661D0B" w:rsidRPr="00661D0B" w:rsidRDefault="00661D0B">
            <w:pPr>
              <w:pStyle w:val="ConsPlusNormal"/>
              <w:jc w:val="center"/>
            </w:pPr>
            <w:r w:rsidRPr="00661D0B">
              <w:t>г. Выкса и другие населенные пункты</w:t>
            </w:r>
          </w:p>
        </w:tc>
        <w:tc>
          <w:tcPr>
            <w:tcW w:w="4989" w:type="dxa"/>
          </w:tcPr>
          <w:p w:rsidR="00661D0B" w:rsidRPr="00661D0B" w:rsidRDefault="00661D0B">
            <w:pPr>
              <w:pStyle w:val="ConsPlusNormal"/>
              <w:jc w:val="center"/>
            </w:pPr>
            <w:r w:rsidRPr="00661D0B">
              <w:t>Розничная торговля на территории оптовых баз</w:t>
            </w:r>
          </w:p>
        </w:tc>
        <w:tc>
          <w:tcPr>
            <w:tcW w:w="2041" w:type="dxa"/>
          </w:tcPr>
          <w:p w:rsidR="00661D0B" w:rsidRPr="00661D0B" w:rsidRDefault="00661D0B">
            <w:pPr>
              <w:pStyle w:val="ConsPlusNormal"/>
              <w:jc w:val="center"/>
            </w:pPr>
            <w:r w:rsidRPr="00661D0B">
              <w:t>1,0</w:t>
            </w:r>
          </w:p>
        </w:tc>
      </w:tr>
      <w:tr w:rsidR="00661D0B" w:rsidRPr="00661D0B">
        <w:tc>
          <w:tcPr>
            <w:tcW w:w="648" w:type="dxa"/>
          </w:tcPr>
          <w:p w:rsidR="00661D0B" w:rsidRPr="00661D0B" w:rsidRDefault="00661D0B">
            <w:pPr>
              <w:pStyle w:val="ConsPlusNormal"/>
              <w:jc w:val="center"/>
            </w:pPr>
            <w:r w:rsidRPr="00661D0B">
              <w:t>14.</w:t>
            </w:r>
          </w:p>
        </w:tc>
        <w:tc>
          <w:tcPr>
            <w:tcW w:w="1928" w:type="dxa"/>
          </w:tcPr>
          <w:p w:rsidR="00661D0B" w:rsidRPr="00661D0B" w:rsidRDefault="00661D0B">
            <w:pPr>
              <w:pStyle w:val="ConsPlusNormal"/>
              <w:jc w:val="center"/>
            </w:pPr>
            <w:r w:rsidRPr="00661D0B">
              <w:t>г. Выкса и другие населенные пункты</w:t>
            </w:r>
          </w:p>
        </w:tc>
        <w:tc>
          <w:tcPr>
            <w:tcW w:w="4989" w:type="dxa"/>
          </w:tcPr>
          <w:p w:rsidR="00661D0B" w:rsidRPr="00661D0B" w:rsidRDefault="00661D0B">
            <w:pPr>
              <w:pStyle w:val="ConsPlusNormal"/>
              <w:jc w:val="center"/>
            </w:pPr>
            <w:r w:rsidRPr="00661D0B">
              <w:t>Розничная торговля пиротехническими изделиями</w:t>
            </w:r>
          </w:p>
        </w:tc>
        <w:tc>
          <w:tcPr>
            <w:tcW w:w="2041" w:type="dxa"/>
          </w:tcPr>
          <w:p w:rsidR="00661D0B" w:rsidRPr="00661D0B" w:rsidRDefault="00661D0B">
            <w:pPr>
              <w:pStyle w:val="ConsPlusNormal"/>
              <w:jc w:val="center"/>
            </w:pPr>
            <w:r w:rsidRPr="00661D0B">
              <w:t>1,0</w:t>
            </w:r>
          </w:p>
        </w:tc>
      </w:tr>
      <w:tr w:rsidR="00661D0B" w:rsidRPr="00661D0B">
        <w:tc>
          <w:tcPr>
            <w:tcW w:w="648" w:type="dxa"/>
          </w:tcPr>
          <w:p w:rsidR="00661D0B" w:rsidRPr="00661D0B" w:rsidRDefault="00661D0B">
            <w:pPr>
              <w:pStyle w:val="ConsPlusNormal"/>
              <w:jc w:val="center"/>
            </w:pPr>
            <w:r w:rsidRPr="00661D0B">
              <w:t>15.</w:t>
            </w:r>
          </w:p>
        </w:tc>
        <w:tc>
          <w:tcPr>
            <w:tcW w:w="1928" w:type="dxa"/>
          </w:tcPr>
          <w:p w:rsidR="00661D0B" w:rsidRPr="00661D0B" w:rsidRDefault="00661D0B">
            <w:pPr>
              <w:pStyle w:val="ConsPlusNormal"/>
              <w:jc w:val="center"/>
            </w:pPr>
            <w:r w:rsidRPr="00661D0B">
              <w:t>г. Выкса и другие населенные пункты</w:t>
            </w:r>
          </w:p>
        </w:tc>
        <w:tc>
          <w:tcPr>
            <w:tcW w:w="4989" w:type="dxa"/>
          </w:tcPr>
          <w:p w:rsidR="00661D0B" w:rsidRPr="00661D0B" w:rsidRDefault="00661D0B">
            <w:pPr>
              <w:pStyle w:val="ConsPlusNormal"/>
              <w:jc w:val="center"/>
            </w:pPr>
            <w:r w:rsidRPr="00661D0B">
              <w:t>Розничная торговля сотовыми телефонами</w:t>
            </w:r>
          </w:p>
        </w:tc>
        <w:tc>
          <w:tcPr>
            <w:tcW w:w="2041" w:type="dxa"/>
          </w:tcPr>
          <w:p w:rsidR="00661D0B" w:rsidRPr="00661D0B" w:rsidRDefault="00661D0B">
            <w:pPr>
              <w:pStyle w:val="ConsPlusNormal"/>
              <w:jc w:val="center"/>
            </w:pPr>
            <w:r w:rsidRPr="00661D0B">
              <w:t>1,0</w:t>
            </w:r>
          </w:p>
        </w:tc>
      </w:tr>
      <w:tr w:rsidR="00661D0B" w:rsidRPr="00661D0B">
        <w:tc>
          <w:tcPr>
            <w:tcW w:w="648" w:type="dxa"/>
          </w:tcPr>
          <w:p w:rsidR="00661D0B" w:rsidRPr="00661D0B" w:rsidRDefault="00661D0B">
            <w:pPr>
              <w:pStyle w:val="ConsPlusNormal"/>
              <w:jc w:val="center"/>
            </w:pPr>
            <w:r w:rsidRPr="00661D0B">
              <w:t>16.</w:t>
            </w:r>
          </w:p>
        </w:tc>
        <w:tc>
          <w:tcPr>
            <w:tcW w:w="1928" w:type="dxa"/>
          </w:tcPr>
          <w:p w:rsidR="00661D0B" w:rsidRPr="00661D0B" w:rsidRDefault="00661D0B">
            <w:pPr>
              <w:pStyle w:val="ConsPlusNormal"/>
              <w:jc w:val="center"/>
            </w:pPr>
            <w:r w:rsidRPr="00661D0B">
              <w:t>г. Выкса и другие населенные пункты</w:t>
            </w:r>
          </w:p>
        </w:tc>
        <w:tc>
          <w:tcPr>
            <w:tcW w:w="4989" w:type="dxa"/>
          </w:tcPr>
          <w:p w:rsidR="00661D0B" w:rsidRPr="00661D0B" w:rsidRDefault="00661D0B">
            <w:pPr>
              <w:pStyle w:val="ConsPlusNormal"/>
              <w:jc w:val="center"/>
            </w:pPr>
            <w:r w:rsidRPr="00661D0B">
              <w:t>Розничная торговля автотранспортными средствами, мотоциклами, их деталями, узлами и принадлежностями</w:t>
            </w:r>
          </w:p>
        </w:tc>
        <w:tc>
          <w:tcPr>
            <w:tcW w:w="2041" w:type="dxa"/>
          </w:tcPr>
          <w:p w:rsidR="00661D0B" w:rsidRPr="00661D0B" w:rsidRDefault="00661D0B">
            <w:pPr>
              <w:pStyle w:val="ConsPlusNormal"/>
              <w:jc w:val="center"/>
            </w:pPr>
            <w:r w:rsidRPr="00661D0B">
              <w:t>1,0</w:t>
            </w:r>
          </w:p>
        </w:tc>
      </w:tr>
    </w:tbl>
    <w:p w:rsidR="00661D0B" w:rsidRPr="00661D0B" w:rsidRDefault="00661D0B">
      <w:pPr>
        <w:pStyle w:val="ConsPlusNormal"/>
        <w:jc w:val="both"/>
      </w:pPr>
      <w:r w:rsidRPr="00661D0B">
        <w:t xml:space="preserve">(таблица в ред. </w:t>
      </w:r>
      <w:hyperlink r:id="rId24" w:history="1">
        <w:r w:rsidRPr="00661D0B">
          <w:t>решения</w:t>
        </w:r>
      </w:hyperlink>
      <w:r w:rsidRPr="00661D0B">
        <w:t xml:space="preserve"> Совета депутатов городского округа г. Выкса Нижегородской области от 25.11.2014 N 102)</w:t>
      </w:r>
    </w:p>
    <w:p w:rsidR="00661D0B" w:rsidRPr="00661D0B" w:rsidRDefault="00661D0B">
      <w:pPr>
        <w:pStyle w:val="ConsPlusNormal"/>
        <w:jc w:val="both"/>
      </w:pPr>
    </w:p>
    <w:p w:rsidR="00661D0B" w:rsidRPr="00661D0B" w:rsidRDefault="00661D0B">
      <w:pPr>
        <w:pStyle w:val="ConsPlusNormal"/>
        <w:ind w:firstLine="540"/>
        <w:jc w:val="both"/>
      </w:pPr>
      <w:r w:rsidRPr="00661D0B">
        <w:t>При этом:</w:t>
      </w:r>
    </w:p>
    <w:p w:rsidR="00661D0B" w:rsidRPr="00661D0B" w:rsidRDefault="00661D0B">
      <w:pPr>
        <w:pStyle w:val="ConsPlusNormal"/>
        <w:spacing w:before="220"/>
        <w:ind w:firstLine="540"/>
        <w:jc w:val="both"/>
      </w:pPr>
      <w:bookmarkStart w:id="3" w:name="P409"/>
      <w:bookmarkEnd w:id="3"/>
      <w:r w:rsidRPr="00661D0B">
        <w:t>Зона 1:</w:t>
      </w:r>
    </w:p>
    <w:p w:rsidR="00661D0B" w:rsidRPr="00661D0B" w:rsidRDefault="00661D0B">
      <w:pPr>
        <w:pStyle w:val="ConsPlusNormal"/>
        <w:spacing w:before="220"/>
        <w:ind w:firstLine="540"/>
        <w:jc w:val="both"/>
      </w:pPr>
      <w:proofErr w:type="gramStart"/>
      <w:r w:rsidRPr="00661D0B">
        <w:t xml:space="preserve">микрорайон Гоголя, микрорайон Юбилейный, микрорайон Центральный, улица Братьев </w:t>
      </w:r>
      <w:proofErr w:type="spellStart"/>
      <w:r w:rsidRPr="00661D0B">
        <w:t>Баташевых</w:t>
      </w:r>
      <w:proofErr w:type="spellEnd"/>
      <w:r w:rsidRPr="00661D0B">
        <w:t xml:space="preserve">, улица Корнилова, улица Белякова, улица Стахановская, улица Чкалова, улица 1 Мая, улица Ленина, улица Островского, улица Красные Зори, улица Ульянова, улица Академика Королева, улица Степана Разина, улица Пушкина, Комсомольская площадь, улица Вавилина, площадь Октябрьской Революции, площадь Металлургов, улица Вознесенского, улица </w:t>
      </w:r>
      <w:proofErr w:type="spellStart"/>
      <w:r w:rsidRPr="00661D0B">
        <w:t>Симы</w:t>
      </w:r>
      <w:proofErr w:type="spellEnd"/>
      <w:r w:rsidRPr="00661D0B">
        <w:t xml:space="preserve"> </w:t>
      </w:r>
      <w:proofErr w:type="spellStart"/>
      <w:r w:rsidRPr="00661D0B">
        <w:t>Битковой</w:t>
      </w:r>
      <w:proofErr w:type="spellEnd"/>
      <w:r w:rsidRPr="00661D0B">
        <w:t>, улица Чернышевского, улица Лермонтова, улица Романова, улица Лизы Чайкиной.</w:t>
      </w:r>
      <w:proofErr w:type="gramEnd"/>
    </w:p>
    <w:p w:rsidR="00661D0B" w:rsidRPr="00661D0B" w:rsidRDefault="00661D0B">
      <w:pPr>
        <w:pStyle w:val="ConsPlusNormal"/>
        <w:spacing w:before="220"/>
        <w:ind w:firstLine="540"/>
        <w:jc w:val="both"/>
      </w:pPr>
      <w:bookmarkStart w:id="4" w:name="P411"/>
      <w:bookmarkEnd w:id="4"/>
      <w:r w:rsidRPr="00661D0B">
        <w:lastRenderedPageBreak/>
        <w:t>Зона 2:</w:t>
      </w:r>
    </w:p>
    <w:p w:rsidR="00661D0B" w:rsidRPr="00661D0B" w:rsidRDefault="00661D0B">
      <w:pPr>
        <w:pStyle w:val="ConsPlusNormal"/>
        <w:spacing w:before="220"/>
        <w:ind w:firstLine="540"/>
        <w:jc w:val="both"/>
      </w:pPr>
      <w:proofErr w:type="gramStart"/>
      <w:r w:rsidRPr="00661D0B">
        <w:t xml:space="preserve">микрорайон Жуковского, внутризаводская территория промышленных предприятий, микрорайон Южный, улица Рабочая, улица Салтанова, улица Слепнева, улица Пролетарская, улица </w:t>
      </w:r>
      <w:proofErr w:type="spellStart"/>
      <w:r w:rsidRPr="00661D0B">
        <w:t>Ризадеевская</w:t>
      </w:r>
      <w:proofErr w:type="spellEnd"/>
      <w:r w:rsidRPr="00661D0B">
        <w:t xml:space="preserve">, улица 7 Коммунаров, улица Кутузова, улица Осипенко, улица Восточная, улица Краснофлотская, улица Спартака, улица Ведерникова, </w:t>
      </w:r>
      <w:proofErr w:type="spellStart"/>
      <w:r w:rsidRPr="00661D0B">
        <w:t>Навашинское</w:t>
      </w:r>
      <w:proofErr w:type="spellEnd"/>
      <w:r w:rsidRPr="00661D0B">
        <w:t xml:space="preserve"> шоссе, микрорайон </w:t>
      </w:r>
      <w:proofErr w:type="spellStart"/>
      <w:r w:rsidRPr="00661D0B">
        <w:t>Мотмос</w:t>
      </w:r>
      <w:proofErr w:type="spellEnd"/>
      <w:r w:rsidRPr="00661D0B">
        <w:t xml:space="preserve">, </w:t>
      </w:r>
      <w:proofErr w:type="spellStart"/>
      <w:r w:rsidRPr="00661D0B">
        <w:t>Досчатинское</w:t>
      </w:r>
      <w:proofErr w:type="spellEnd"/>
      <w:r w:rsidRPr="00661D0B">
        <w:t xml:space="preserve"> шоссе, улица Почтовая, улица Шлаковая, Борковский проезд.</w:t>
      </w:r>
      <w:proofErr w:type="gramEnd"/>
    </w:p>
    <w:p w:rsidR="00661D0B" w:rsidRPr="00661D0B" w:rsidRDefault="00661D0B">
      <w:pPr>
        <w:pStyle w:val="ConsPlusNormal"/>
        <w:spacing w:before="220"/>
        <w:ind w:firstLine="540"/>
        <w:jc w:val="both"/>
      </w:pPr>
      <w:bookmarkStart w:id="5" w:name="P413"/>
      <w:bookmarkEnd w:id="5"/>
      <w:r w:rsidRPr="00661D0B">
        <w:t>Зона 3:</w:t>
      </w:r>
    </w:p>
    <w:p w:rsidR="00661D0B" w:rsidRPr="00661D0B" w:rsidRDefault="00661D0B">
      <w:pPr>
        <w:pStyle w:val="ConsPlusNormal"/>
        <w:spacing w:before="220"/>
        <w:ind w:firstLine="540"/>
        <w:jc w:val="both"/>
      </w:pPr>
      <w:r w:rsidRPr="00661D0B">
        <w:t>прочие районы (территория) города Выксы.</w:t>
      </w:r>
    </w:p>
    <w:p w:rsidR="00661D0B" w:rsidRPr="00661D0B" w:rsidRDefault="00661D0B">
      <w:pPr>
        <w:pStyle w:val="ConsPlusNormal"/>
        <w:spacing w:before="220"/>
        <w:ind w:firstLine="540"/>
        <w:jc w:val="both"/>
      </w:pPr>
      <w:r w:rsidRPr="00661D0B">
        <w:t>--------------------------------</w:t>
      </w:r>
    </w:p>
    <w:p w:rsidR="00661D0B" w:rsidRPr="00661D0B" w:rsidRDefault="00661D0B">
      <w:pPr>
        <w:pStyle w:val="ConsPlusNormal"/>
        <w:spacing w:before="220"/>
        <w:ind w:firstLine="540"/>
        <w:jc w:val="both"/>
      </w:pPr>
      <w:bookmarkStart w:id="6" w:name="P416"/>
      <w:bookmarkEnd w:id="6"/>
      <w:r w:rsidRPr="00661D0B">
        <w:t>&lt;*&gt; При реализации ассортимента разных товарных групп применяется коэффициент товарной группы с максимальным значением.</w:t>
      </w:r>
    </w:p>
    <w:p w:rsidR="00661D0B" w:rsidRPr="00661D0B" w:rsidRDefault="00661D0B">
      <w:pPr>
        <w:pStyle w:val="ConsPlusNormal"/>
        <w:jc w:val="both"/>
      </w:pPr>
    </w:p>
    <w:p w:rsidR="00661D0B" w:rsidRPr="00661D0B" w:rsidRDefault="00661D0B">
      <w:pPr>
        <w:pStyle w:val="ConsPlusNormal"/>
        <w:ind w:firstLine="540"/>
        <w:jc w:val="both"/>
        <w:outlineLvl w:val="2"/>
      </w:pPr>
      <w:r w:rsidRPr="00661D0B">
        <w:t>7. Розничная торговля, осуществляемая через объекты стационарной торговой сети, не имеющей торговых залов, а также объекты нестационарной торговой сети:</w:t>
      </w:r>
    </w:p>
    <w:p w:rsidR="00661D0B" w:rsidRPr="00661D0B" w:rsidRDefault="00661D0B">
      <w:pPr>
        <w:pStyle w:val="ConsPlusNormal"/>
        <w:spacing w:before="220"/>
        <w:ind w:firstLine="540"/>
        <w:jc w:val="both"/>
        <w:outlineLvl w:val="3"/>
      </w:pPr>
      <w:r w:rsidRPr="00661D0B">
        <w:t xml:space="preserve">7.1. Площадь торгового </w:t>
      </w:r>
      <w:proofErr w:type="gramStart"/>
      <w:r w:rsidRPr="00661D0B">
        <w:t>места</w:t>
      </w:r>
      <w:proofErr w:type="gramEnd"/>
      <w:r w:rsidRPr="00661D0B">
        <w:t xml:space="preserve"> в которых не превышает 5 квадратных метров</w:t>
      </w:r>
    </w:p>
    <w:p w:rsidR="00661D0B" w:rsidRPr="00661D0B" w:rsidRDefault="00661D0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6690"/>
        <w:gridCol w:w="2098"/>
      </w:tblGrid>
      <w:tr w:rsidR="00661D0B" w:rsidRPr="00661D0B">
        <w:tc>
          <w:tcPr>
            <w:tcW w:w="850" w:type="dxa"/>
          </w:tcPr>
          <w:p w:rsidR="00661D0B" w:rsidRPr="00661D0B" w:rsidRDefault="00661D0B">
            <w:pPr>
              <w:pStyle w:val="ConsPlusNormal"/>
              <w:jc w:val="center"/>
            </w:pPr>
            <w:r w:rsidRPr="00661D0B">
              <w:t xml:space="preserve">N </w:t>
            </w:r>
            <w:proofErr w:type="gramStart"/>
            <w:r w:rsidRPr="00661D0B">
              <w:t>п</w:t>
            </w:r>
            <w:proofErr w:type="gramEnd"/>
            <w:r w:rsidRPr="00661D0B">
              <w:t>/п</w:t>
            </w:r>
          </w:p>
        </w:tc>
        <w:tc>
          <w:tcPr>
            <w:tcW w:w="6690" w:type="dxa"/>
          </w:tcPr>
          <w:p w:rsidR="00661D0B" w:rsidRPr="00661D0B" w:rsidRDefault="00661D0B">
            <w:pPr>
              <w:pStyle w:val="ConsPlusNormal"/>
              <w:jc w:val="center"/>
            </w:pPr>
            <w:r w:rsidRPr="00661D0B">
              <w:t>Вид предпринимательской деятельности</w:t>
            </w:r>
          </w:p>
        </w:tc>
        <w:tc>
          <w:tcPr>
            <w:tcW w:w="2098" w:type="dxa"/>
          </w:tcPr>
          <w:p w:rsidR="00661D0B" w:rsidRPr="00661D0B" w:rsidRDefault="00661D0B">
            <w:pPr>
              <w:pStyle w:val="ConsPlusNormal"/>
              <w:jc w:val="center"/>
            </w:pPr>
            <w:r w:rsidRPr="00661D0B">
              <w:t>Значение коэффициента К</w:t>
            </w:r>
            <w:proofErr w:type="gramStart"/>
            <w:r w:rsidRPr="00661D0B">
              <w:t>2</w:t>
            </w:r>
            <w:proofErr w:type="gramEnd"/>
          </w:p>
        </w:tc>
      </w:tr>
      <w:tr w:rsidR="00661D0B" w:rsidRPr="00661D0B">
        <w:tc>
          <w:tcPr>
            <w:tcW w:w="850" w:type="dxa"/>
          </w:tcPr>
          <w:p w:rsidR="00661D0B" w:rsidRPr="00661D0B" w:rsidRDefault="00661D0B">
            <w:pPr>
              <w:pStyle w:val="ConsPlusNormal"/>
              <w:jc w:val="both"/>
            </w:pPr>
            <w:r w:rsidRPr="00661D0B">
              <w:t>1.</w:t>
            </w:r>
          </w:p>
        </w:tc>
        <w:tc>
          <w:tcPr>
            <w:tcW w:w="6690" w:type="dxa"/>
          </w:tcPr>
          <w:p w:rsidR="00661D0B" w:rsidRPr="00661D0B" w:rsidRDefault="00661D0B">
            <w:pPr>
              <w:pStyle w:val="ConsPlusNormal"/>
              <w:jc w:val="both"/>
            </w:pPr>
            <w:r w:rsidRPr="00661D0B">
              <w:t>Розничная торговля, осуществляемая через объекты стационарной торговой сети, не имеющие торговых залов, расположенные в филиалах государственных унитарных предприятий почтовой связи, на территории розничных рынков (за исключением киосков)</w:t>
            </w:r>
          </w:p>
        </w:tc>
        <w:tc>
          <w:tcPr>
            <w:tcW w:w="2098" w:type="dxa"/>
          </w:tcPr>
          <w:p w:rsidR="00661D0B" w:rsidRPr="00661D0B" w:rsidRDefault="00661D0B">
            <w:pPr>
              <w:pStyle w:val="ConsPlusNormal"/>
              <w:jc w:val="center"/>
            </w:pPr>
            <w:r w:rsidRPr="00661D0B">
              <w:t>0,5</w:t>
            </w:r>
          </w:p>
        </w:tc>
      </w:tr>
      <w:tr w:rsidR="00661D0B" w:rsidRPr="00661D0B">
        <w:tc>
          <w:tcPr>
            <w:tcW w:w="850" w:type="dxa"/>
          </w:tcPr>
          <w:p w:rsidR="00661D0B" w:rsidRPr="00661D0B" w:rsidRDefault="00661D0B">
            <w:pPr>
              <w:pStyle w:val="ConsPlusNormal"/>
              <w:jc w:val="both"/>
            </w:pPr>
            <w:r w:rsidRPr="00661D0B">
              <w:t>2.</w:t>
            </w:r>
          </w:p>
        </w:tc>
        <w:tc>
          <w:tcPr>
            <w:tcW w:w="6690" w:type="dxa"/>
          </w:tcPr>
          <w:p w:rsidR="00661D0B" w:rsidRPr="00661D0B" w:rsidRDefault="00661D0B">
            <w:pPr>
              <w:pStyle w:val="ConsPlusNormal"/>
              <w:jc w:val="both"/>
            </w:pPr>
            <w:r w:rsidRPr="00661D0B">
              <w:t>Розничная торговля, осуществляемая через объекты стационарной торговой сети, не имеющие торговых залов, расположенные в иных предназначенных для ведения торговли зданиях, строениях и сооружениях, кроме того киоски и другие аналогичные объекты</w:t>
            </w:r>
          </w:p>
        </w:tc>
        <w:tc>
          <w:tcPr>
            <w:tcW w:w="2098" w:type="dxa"/>
          </w:tcPr>
          <w:p w:rsidR="00661D0B" w:rsidRPr="00661D0B" w:rsidRDefault="00661D0B">
            <w:pPr>
              <w:pStyle w:val="ConsPlusNormal"/>
              <w:jc w:val="center"/>
            </w:pPr>
            <w:r w:rsidRPr="00661D0B">
              <w:t>1,0</w:t>
            </w:r>
          </w:p>
        </w:tc>
      </w:tr>
      <w:tr w:rsidR="00661D0B" w:rsidRPr="00661D0B">
        <w:tc>
          <w:tcPr>
            <w:tcW w:w="850" w:type="dxa"/>
          </w:tcPr>
          <w:p w:rsidR="00661D0B" w:rsidRPr="00661D0B" w:rsidRDefault="00661D0B">
            <w:pPr>
              <w:pStyle w:val="ConsPlusNormal"/>
              <w:jc w:val="both"/>
            </w:pPr>
            <w:r w:rsidRPr="00661D0B">
              <w:t>3.</w:t>
            </w:r>
          </w:p>
        </w:tc>
        <w:tc>
          <w:tcPr>
            <w:tcW w:w="6690" w:type="dxa"/>
          </w:tcPr>
          <w:p w:rsidR="00661D0B" w:rsidRPr="00661D0B" w:rsidRDefault="00661D0B">
            <w:pPr>
              <w:pStyle w:val="ConsPlusNormal"/>
              <w:jc w:val="both"/>
            </w:pPr>
            <w:r w:rsidRPr="00661D0B">
              <w:t>Реализация товаров с использованием торговых автоматов</w:t>
            </w:r>
          </w:p>
        </w:tc>
        <w:tc>
          <w:tcPr>
            <w:tcW w:w="2098" w:type="dxa"/>
          </w:tcPr>
          <w:p w:rsidR="00661D0B" w:rsidRPr="00661D0B" w:rsidRDefault="00661D0B">
            <w:pPr>
              <w:pStyle w:val="ConsPlusNormal"/>
              <w:jc w:val="center"/>
            </w:pPr>
            <w:r w:rsidRPr="00661D0B">
              <w:t>0,2</w:t>
            </w:r>
          </w:p>
        </w:tc>
      </w:tr>
      <w:tr w:rsidR="00661D0B" w:rsidRPr="00661D0B">
        <w:tc>
          <w:tcPr>
            <w:tcW w:w="850" w:type="dxa"/>
          </w:tcPr>
          <w:p w:rsidR="00661D0B" w:rsidRPr="00661D0B" w:rsidRDefault="00661D0B">
            <w:pPr>
              <w:pStyle w:val="ConsPlusNormal"/>
              <w:jc w:val="both"/>
            </w:pPr>
            <w:r w:rsidRPr="00661D0B">
              <w:lastRenderedPageBreak/>
              <w:t>4.</w:t>
            </w:r>
          </w:p>
        </w:tc>
        <w:tc>
          <w:tcPr>
            <w:tcW w:w="6690" w:type="dxa"/>
          </w:tcPr>
          <w:p w:rsidR="00661D0B" w:rsidRPr="00661D0B" w:rsidRDefault="00661D0B">
            <w:pPr>
              <w:pStyle w:val="ConsPlusNormal"/>
              <w:jc w:val="both"/>
            </w:pPr>
            <w:r w:rsidRPr="00661D0B">
              <w:t>Розничная торговля, осуществляемая через объекты нестационарной торговой сети на розничных рынках, ярмарках и в местах торговли, отведенных в установленном порядке, с ассортиментом реализуемой продукции &lt;*&gt;</w:t>
            </w:r>
          </w:p>
        </w:tc>
        <w:tc>
          <w:tcPr>
            <w:tcW w:w="2098" w:type="dxa"/>
          </w:tcPr>
          <w:p w:rsidR="00661D0B" w:rsidRPr="00661D0B" w:rsidRDefault="00661D0B">
            <w:pPr>
              <w:pStyle w:val="ConsPlusNormal"/>
            </w:pPr>
          </w:p>
        </w:tc>
      </w:tr>
      <w:tr w:rsidR="00661D0B" w:rsidRPr="00661D0B">
        <w:tc>
          <w:tcPr>
            <w:tcW w:w="850" w:type="dxa"/>
          </w:tcPr>
          <w:p w:rsidR="00661D0B" w:rsidRPr="00661D0B" w:rsidRDefault="00661D0B">
            <w:pPr>
              <w:pStyle w:val="ConsPlusNormal"/>
              <w:jc w:val="both"/>
            </w:pPr>
            <w:r w:rsidRPr="00661D0B">
              <w:t>4.1.</w:t>
            </w:r>
          </w:p>
        </w:tc>
        <w:tc>
          <w:tcPr>
            <w:tcW w:w="6690" w:type="dxa"/>
          </w:tcPr>
          <w:p w:rsidR="00661D0B" w:rsidRPr="00661D0B" w:rsidRDefault="00661D0B">
            <w:pPr>
              <w:pStyle w:val="ConsPlusNormal"/>
              <w:jc w:val="both"/>
            </w:pPr>
            <w:r w:rsidRPr="00661D0B">
              <w:t>Продовольственной группы, из них</w:t>
            </w:r>
          </w:p>
        </w:tc>
        <w:tc>
          <w:tcPr>
            <w:tcW w:w="2098" w:type="dxa"/>
          </w:tcPr>
          <w:p w:rsidR="00661D0B" w:rsidRPr="00661D0B" w:rsidRDefault="00661D0B">
            <w:pPr>
              <w:pStyle w:val="ConsPlusNormal"/>
            </w:pPr>
          </w:p>
        </w:tc>
      </w:tr>
      <w:tr w:rsidR="00661D0B" w:rsidRPr="00661D0B">
        <w:tc>
          <w:tcPr>
            <w:tcW w:w="850" w:type="dxa"/>
          </w:tcPr>
          <w:p w:rsidR="00661D0B" w:rsidRPr="00661D0B" w:rsidRDefault="00661D0B">
            <w:pPr>
              <w:pStyle w:val="ConsPlusNormal"/>
            </w:pPr>
          </w:p>
        </w:tc>
        <w:tc>
          <w:tcPr>
            <w:tcW w:w="6690" w:type="dxa"/>
          </w:tcPr>
          <w:p w:rsidR="00661D0B" w:rsidRPr="00661D0B" w:rsidRDefault="00661D0B">
            <w:pPr>
              <w:pStyle w:val="ConsPlusNormal"/>
              <w:jc w:val="both"/>
            </w:pPr>
            <w:r w:rsidRPr="00661D0B">
              <w:t>- мороженое, квас, прохладительные напитки</w:t>
            </w:r>
          </w:p>
        </w:tc>
        <w:tc>
          <w:tcPr>
            <w:tcW w:w="2098" w:type="dxa"/>
          </w:tcPr>
          <w:p w:rsidR="00661D0B" w:rsidRPr="00661D0B" w:rsidRDefault="00661D0B">
            <w:pPr>
              <w:pStyle w:val="ConsPlusNormal"/>
              <w:jc w:val="center"/>
            </w:pPr>
            <w:r w:rsidRPr="00661D0B">
              <w:t>0,15</w:t>
            </w:r>
          </w:p>
        </w:tc>
      </w:tr>
      <w:tr w:rsidR="00661D0B" w:rsidRPr="00661D0B">
        <w:tc>
          <w:tcPr>
            <w:tcW w:w="850" w:type="dxa"/>
          </w:tcPr>
          <w:p w:rsidR="00661D0B" w:rsidRPr="00661D0B" w:rsidRDefault="00661D0B">
            <w:pPr>
              <w:pStyle w:val="ConsPlusNormal"/>
            </w:pPr>
          </w:p>
        </w:tc>
        <w:tc>
          <w:tcPr>
            <w:tcW w:w="6690" w:type="dxa"/>
          </w:tcPr>
          <w:p w:rsidR="00661D0B" w:rsidRPr="00661D0B" w:rsidRDefault="00661D0B">
            <w:pPr>
              <w:pStyle w:val="ConsPlusNormal"/>
              <w:jc w:val="both"/>
            </w:pPr>
            <w:r w:rsidRPr="00661D0B">
              <w:t>- фрукты, овощи, бахчевые развалы в местах торговли, отведенных в установленном порядке</w:t>
            </w:r>
          </w:p>
        </w:tc>
        <w:tc>
          <w:tcPr>
            <w:tcW w:w="2098" w:type="dxa"/>
          </w:tcPr>
          <w:p w:rsidR="00661D0B" w:rsidRPr="00661D0B" w:rsidRDefault="00661D0B">
            <w:pPr>
              <w:pStyle w:val="ConsPlusNormal"/>
              <w:jc w:val="center"/>
            </w:pPr>
            <w:r w:rsidRPr="00661D0B">
              <w:t>1,0</w:t>
            </w:r>
          </w:p>
        </w:tc>
      </w:tr>
      <w:tr w:rsidR="00661D0B" w:rsidRPr="00661D0B">
        <w:tc>
          <w:tcPr>
            <w:tcW w:w="850" w:type="dxa"/>
          </w:tcPr>
          <w:p w:rsidR="00661D0B" w:rsidRPr="00661D0B" w:rsidRDefault="00661D0B">
            <w:pPr>
              <w:pStyle w:val="ConsPlusNormal"/>
            </w:pPr>
          </w:p>
        </w:tc>
        <w:tc>
          <w:tcPr>
            <w:tcW w:w="6690" w:type="dxa"/>
          </w:tcPr>
          <w:p w:rsidR="00661D0B" w:rsidRPr="00661D0B" w:rsidRDefault="00661D0B">
            <w:pPr>
              <w:pStyle w:val="ConsPlusNormal"/>
              <w:jc w:val="both"/>
            </w:pPr>
            <w:r w:rsidRPr="00661D0B">
              <w:t>- фрукты, овощи, бахчевые развалы на розничных рынках, ярмарках</w:t>
            </w:r>
          </w:p>
        </w:tc>
        <w:tc>
          <w:tcPr>
            <w:tcW w:w="2098" w:type="dxa"/>
          </w:tcPr>
          <w:p w:rsidR="00661D0B" w:rsidRPr="00661D0B" w:rsidRDefault="00661D0B">
            <w:pPr>
              <w:pStyle w:val="ConsPlusNormal"/>
              <w:jc w:val="center"/>
            </w:pPr>
            <w:r w:rsidRPr="00661D0B">
              <w:t>0,6</w:t>
            </w:r>
          </w:p>
        </w:tc>
      </w:tr>
      <w:tr w:rsidR="00661D0B" w:rsidRPr="00661D0B">
        <w:tc>
          <w:tcPr>
            <w:tcW w:w="850" w:type="dxa"/>
          </w:tcPr>
          <w:p w:rsidR="00661D0B" w:rsidRPr="00661D0B" w:rsidRDefault="00661D0B">
            <w:pPr>
              <w:pStyle w:val="ConsPlusNormal"/>
            </w:pPr>
          </w:p>
        </w:tc>
        <w:tc>
          <w:tcPr>
            <w:tcW w:w="6690" w:type="dxa"/>
          </w:tcPr>
          <w:p w:rsidR="00661D0B" w:rsidRPr="00661D0B" w:rsidRDefault="00661D0B">
            <w:pPr>
              <w:pStyle w:val="ConsPlusNormal"/>
              <w:jc w:val="both"/>
            </w:pPr>
            <w:r w:rsidRPr="00661D0B">
              <w:t>- прочие</w:t>
            </w:r>
          </w:p>
        </w:tc>
        <w:tc>
          <w:tcPr>
            <w:tcW w:w="2098" w:type="dxa"/>
          </w:tcPr>
          <w:p w:rsidR="00661D0B" w:rsidRPr="00661D0B" w:rsidRDefault="00661D0B">
            <w:pPr>
              <w:pStyle w:val="ConsPlusNormal"/>
              <w:jc w:val="center"/>
            </w:pPr>
            <w:r w:rsidRPr="00661D0B">
              <w:t>0,5</w:t>
            </w:r>
          </w:p>
        </w:tc>
      </w:tr>
      <w:tr w:rsidR="00661D0B" w:rsidRPr="00661D0B">
        <w:tc>
          <w:tcPr>
            <w:tcW w:w="850" w:type="dxa"/>
          </w:tcPr>
          <w:p w:rsidR="00661D0B" w:rsidRPr="00661D0B" w:rsidRDefault="00661D0B">
            <w:pPr>
              <w:pStyle w:val="ConsPlusNormal"/>
              <w:jc w:val="both"/>
            </w:pPr>
            <w:r w:rsidRPr="00661D0B">
              <w:t>4.2.</w:t>
            </w:r>
          </w:p>
        </w:tc>
        <w:tc>
          <w:tcPr>
            <w:tcW w:w="6690" w:type="dxa"/>
          </w:tcPr>
          <w:p w:rsidR="00661D0B" w:rsidRPr="00661D0B" w:rsidRDefault="00661D0B">
            <w:pPr>
              <w:pStyle w:val="ConsPlusNormal"/>
              <w:jc w:val="both"/>
            </w:pPr>
            <w:r w:rsidRPr="00661D0B">
              <w:t>Непродовольственной группы, из них</w:t>
            </w:r>
          </w:p>
        </w:tc>
        <w:tc>
          <w:tcPr>
            <w:tcW w:w="2098" w:type="dxa"/>
          </w:tcPr>
          <w:p w:rsidR="00661D0B" w:rsidRPr="00661D0B" w:rsidRDefault="00661D0B">
            <w:pPr>
              <w:pStyle w:val="ConsPlusNormal"/>
            </w:pPr>
          </w:p>
        </w:tc>
      </w:tr>
      <w:tr w:rsidR="00661D0B" w:rsidRPr="00661D0B">
        <w:tc>
          <w:tcPr>
            <w:tcW w:w="850" w:type="dxa"/>
          </w:tcPr>
          <w:p w:rsidR="00661D0B" w:rsidRPr="00661D0B" w:rsidRDefault="00661D0B">
            <w:pPr>
              <w:pStyle w:val="ConsPlusNormal"/>
            </w:pPr>
          </w:p>
        </w:tc>
        <w:tc>
          <w:tcPr>
            <w:tcW w:w="6690" w:type="dxa"/>
          </w:tcPr>
          <w:p w:rsidR="00661D0B" w:rsidRPr="00661D0B" w:rsidRDefault="00661D0B">
            <w:pPr>
              <w:pStyle w:val="ConsPlusNormal"/>
              <w:jc w:val="both"/>
            </w:pPr>
            <w:r w:rsidRPr="00661D0B">
              <w:t>- периодические издания</w:t>
            </w:r>
          </w:p>
        </w:tc>
        <w:tc>
          <w:tcPr>
            <w:tcW w:w="2098" w:type="dxa"/>
          </w:tcPr>
          <w:p w:rsidR="00661D0B" w:rsidRPr="00661D0B" w:rsidRDefault="00661D0B">
            <w:pPr>
              <w:pStyle w:val="ConsPlusNormal"/>
              <w:jc w:val="center"/>
            </w:pPr>
            <w:r w:rsidRPr="00661D0B">
              <w:t>0,1</w:t>
            </w:r>
          </w:p>
        </w:tc>
      </w:tr>
      <w:tr w:rsidR="00661D0B" w:rsidRPr="00661D0B">
        <w:tc>
          <w:tcPr>
            <w:tcW w:w="850" w:type="dxa"/>
          </w:tcPr>
          <w:p w:rsidR="00661D0B" w:rsidRPr="00661D0B" w:rsidRDefault="00661D0B">
            <w:pPr>
              <w:pStyle w:val="ConsPlusNormal"/>
            </w:pPr>
          </w:p>
        </w:tc>
        <w:tc>
          <w:tcPr>
            <w:tcW w:w="6690" w:type="dxa"/>
          </w:tcPr>
          <w:p w:rsidR="00661D0B" w:rsidRPr="00661D0B" w:rsidRDefault="00661D0B">
            <w:pPr>
              <w:pStyle w:val="ConsPlusNormal"/>
              <w:jc w:val="both"/>
            </w:pPr>
            <w:r w:rsidRPr="00661D0B">
              <w:t>- комиссионная торговля непродовольственными товарами, торговля непродовольственными товарами, бывшими в употреблении</w:t>
            </w:r>
          </w:p>
        </w:tc>
        <w:tc>
          <w:tcPr>
            <w:tcW w:w="2098" w:type="dxa"/>
          </w:tcPr>
          <w:p w:rsidR="00661D0B" w:rsidRPr="00661D0B" w:rsidRDefault="00661D0B">
            <w:pPr>
              <w:pStyle w:val="ConsPlusNormal"/>
              <w:jc w:val="center"/>
            </w:pPr>
            <w:r w:rsidRPr="00661D0B">
              <w:t>0,15</w:t>
            </w:r>
          </w:p>
        </w:tc>
      </w:tr>
      <w:tr w:rsidR="00661D0B" w:rsidRPr="00661D0B">
        <w:tc>
          <w:tcPr>
            <w:tcW w:w="850" w:type="dxa"/>
          </w:tcPr>
          <w:p w:rsidR="00661D0B" w:rsidRPr="00661D0B" w:rsidRDefault="00661D0B">
            <w:pPr>
              <w:pStyle w:val="ConsPlusNormal"/>
            </w:pPr>
          </w:p>
        </w:tc>
        <w:tc>
          <w:tcPr>
            <w:tcW w:w="6690" w:type="dxa"/>
          </w:tcPr>
          <w:p w:rsidR="00661D0B" w:rsidRPr="00661D0B" w:rsidRDefault="00661D0B">
            <w:pPr>
              <w:pStyle w:val="ConsPlusNormal"/>
              <w:jc w:val="both"/>
            </w:pPr>
            <w:r w:rsidRPr="00661D0B">
              <w:t>- прочие</w:t>
            </w:r>
          </w:p>
        </w:tc>
        <w:tc>
          <w:tcPr>
            <w:tcW w:w="2098" w:type="dxa"/>
          </w:tcPr>
          <w:p w:rsidR="00661D0B" w:rsidRPr="00661D0B" w:rsidRDefault="00661D0B">
            <w:pPr>
              <w:pStyle w:val="ConsPlusNormal"/>
              <w:jc w:val="center"/>
            </w:pPr>
            <w:r w:rsidRPr="00661D0B">
              <w:t>0,5</w:t>
            </w:r>
          </w:p>
        </w:tc>
      </w:tr>
    </w:tbl>
    <w:p w:rsidR="00661D0B" w:rsidRPr="00661D0B" w:rsidRDefault="00661D0B">
      <w:pPr>
        <w:pStyle w:val="ConsPlusNormal"/>
        <w:jc w:val="both"/>
      </w:pPr>
    </w:p>
    <w:p w:rsidR="00661D0B" w:rsidRPr="00661D0B" w:rsidRDefault="00661D0B">
      <w:pPr>
        <w:pStyle w:val="ConsPlusNormal"/>
        <w:ind w:firstLine="540"/>
        <w:jc w:val="both"/>
        <w:outlineLvl w:val="3"/>
      </w:pPr>
      <w:r w:rsidRPr="00661D0B">
        <w:t xml:space="preserve">7.2. Площадь торгового </w:t>
      </w:r>
      <w:proofErr w:type="gramStart"/>
      <w:r w:rsidRPr="00661D0B">
        <w:t>места</w:t>
      </w:r>
      <w:proofErr w:type="gramEnd"/>
      <w:r w:rsidRPr="00661D0B">
        <w:t xml:space="preserve"> в которых превышает 5 квадратных метров</w:t>
      </w:r>
    </w:p>
    <w:p w:rsidR="00661D0B" w:rsidRPr="00661D0B" w:rsidRDefault="00661D0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6690"/>
        <w:gridCol w:w="2098"/>
      </w:tblGrid>
      <w:tr w:rsidR="00661D0B" w:rsidRPr="00661D0B">
        <w:tc>
          <w:tcPr>
            <w:tcW w:w="850" w:type="dxa"/>
          </w:tcPr>
          <w:p w:rsidR="00661D0B" w:rsidRPr="00661D0B" w:rsidRDefault="00661D0B">
            <w:pPr>
              <w:pStyle w:val="ConsPlusNormal"/>
              <w:jc w:val="both"/>
            </w:pPr>
            <w:r w:rsidRPr="00661D0B">
              <w:t xml:space="preserve">N </w:t>
            </w:r>
            <w:proofErr w:type="gramStart"/>
            <w:r w:rsidRPr="00661D0B">
              <w:t>п</w:t>
            </w:r>
            <w:proofErr w:type="gramEnd"/>
            <w:r w:rsidRPr="00661D0B">
              <w:t>/п</w:t>
            </w:r>
          </w:p>
        </w:tc>
        <w:tc>
          <w:tcPr>
            <w:tcW w:w="6690" w:type="dxa"/>
          </w:tcPr>
          <w:p w:rsidR="00661D0B" w:rsidRPr="00661D0B" w:rsidRDefault="00661D0B">
            <w:pPr>
              <w:pStyle w:val="ConsPlusNormal"/>
              <w:jc w:val="center"/>
            </w:pPr>
            <w:r w:rsidRPr="00661D0B">
              <w:t>Вид предпринимательской деятельности</w:t>
            </w:r>
          </w:p>
        </w:tc>
        <w:tc>
          <w:tcPr>
            <w:tcW w:w="2098" w:type="dxa"/>
          </w:tcPr>
          <w:p w:rsidR="00661D0B" w:rsidRPr="00661D0B" w:rsidRDefault="00661D0B">
            <w:pPr>
              <w:pStyle w:val="ConsPlusNormal"/>
              <w:jc w:val="center"/>
            </w:pPr>
            <w:r w:rsidRPr="00661D0B">
              <w:t>Значение</w:t>
            </w:r>
          </w:p>
          <w:p w:rsidR="00661D0B" w:rsidRPr="00661D0B" w:rsidRDefault="00661D0B">
            <w:pPr>
              <w:pStyle w:val="ConsPlusNormal"/>
              <w:jc w:val="center"/>
            </w:pPr>
            <w:r w:rsidRPr="00661D0B">
              <w:t>коэффициента К</w:t>
            </w:r>
            <w:proofErr w:type="gramStart"/>
            <w:r w:rsidRPr="00661D0B">
              <w:t>2</w:t>
            </w:r>
            <w:proofErr w:type="gramEnd"/>
          </w:p>
        </w:tc>
      </w:tr>
      <w:tr w:rsidR="00661D0B" w:rsidRPr="00661D0B">
        <w:tc>
          <w:tcPr>
            <w:tcW w:w="850" w:type="dxa"/>
          </w:tcPr>
          <w:p w:rsidR="00661D0B" w:rsidRPr="00661D0B" w:rsidRDefault="00661D0B">
            <w:pPr>
              <w:pStyle w:val="ConsPlusNormal"/>
              <w:jc w:val="both"/>
            </w:pPr>
            <w:r w:rsidRPr="00661D0B">
              <w:t>1.</w:t>
            </w:r>
          </w:p>
        </w:tc>
        <w:tc>
          <w:tcPr>
            <w:tcW w:w="6690" w:type="dxa"/>
          </w:tcPr>
          <w:p w:rsidR="00661D0B" w:rsidRPr="00661D0B" w:rsidRDefault="00661D0B">
            <w:pPr>
              <w:pStyle w:val="ConsPlusNormal"/>
              <w:jc w:val="both"/>
            </w:pPr>
            <w:r w:rsidRPr="00661D0B">
              <w:t>Розничная торговля, осуществляемая через объекты стационарной торговой сети, не имеющие торговых залов, расположенные</w:t>
            </w:r>
          </w:p>
        </w:tc>
        <w:tc>
          <w:tcPr>
            <w:tcW w:w="2098" w:type="dxa"/>
          </w:tcPr>
          <w:p w:rsidR="00661D0B" w:rsidRPr="00661D0B" w:rsidRDefault="00661D0B">
            <w:pPr>
              <w:pStyle w:val="ConsPlusNormal"/>
            </w:pPr>
          </w:p>
        </w:tc>
      </w:tr>
      <w:tr w:rsidR="00661D0B" w:rsidRPr="00661D0B">
        <w:tc>
          <w:tcPr>
            <w:tcW w:w="850" w:type="dxa"/>
          </w:tcPr>
          <w:p w:rsidR="00661D0B" w:rsidRPr="00661D0B" w:rsidRDefault="00661D0B">
            <w:pPr>
              <w:pStyle w:val="ConsPlusNormal"/>
              <w:jc w:val="both"/>
            </w:pPr>
            <w:r w:rsidRPr="00661D0B">
              <w:t>1.1.</w:t>
            </w:r>
          </w:p>
        </w:tc>
        <w:tc>
          <w:tcPr>
            <w:tcW w:w="6690" w:type="dxa"/>
          </w:tcPr>
          <w:p w:rsidR="00661D0B" w:rsidRPr="00661D0B" w:rsidRDefault="00661D0B">
            <w:pPr>
              <w:pStyle w:val="ConsPlusNormal"/>
              <w:jc w:val="both"/>
            </w:pPr>
            <w:r w:rsidRPr="00661D0B">
              <w:t>в филиалах государственных унитарных предприятий почтовой связи</w:t>
            </w:r>
          </w:p>
        </w:tc>
        <w:tc>
          <w:tcPr>
            <w:tcW w:w="2098" w:type="dxa"/>
          </w:tcPr>
          <w:p w:rsidR="00661D0B" w:rsidRPr="00661D0B" w:rsidRDefault="00661D0B">
            <w:pPr>
              <w:pStyle w:val="ConsPlusNormal"/>
              <w:jc w:val="center"/>
            </w:pPr>
            <w:r w:rsidRPr="00661D0B">
              <w:t>0,5</w:t>
            </w:r>
          </w:p>
        </w:tc>
      </w:tr>
      <w:tr w:rsidR="00661D0B" w:rsidRPr="00661D0B">
        <w:tc>
          <w:tcPr>
            <w:tcW w:w="850" w:type="dxa"/>
          </w:tcPr>
          <w:p w:rsidR="00661D0B" w:rsidRPr="00661D0B" w:rsidRDefault="00661D0B">
            <w:pPr>
              <w:pStyle w:val="ConsPlusNormal"/>
              <w:jc w:val="both"/>
            </w:pPr>
            <w:r w:rsidRPr="00661D0B">
              <w:lastRenderedPageBreak/>
              <w:t>1.2.</w:t>
            </w:r>
          </w:p>
        </w:tc>
        <w:tc>
          <w:tcPr>
            <w:tcW w:w="6690" w:type="dxa"/>
          </w:tcPr>
          <w:p w:rsidR="00661D0B" w:rsidRPr="00661D0B" w:rsidRDefault="00661D0B">
            <w:pPr>
              <w:pStyle w:val="ConsPlusNormal"/>
              <w:jc w:val="both"/>
            </w:pPr>
            <w:r w:rsidRPr="00661D0B">
              <w:t xml:space="preserve">на территории розничных рынков (за исключением киосков) с ассортиментом реализуемой продукции </w:t>
            </w:r>
            <w:hyperlink w:anchor="P529" w:history="1">
              <w:r w:rsidRPr="00661D0B">
                <w:t>&lt;*&gt;</w:t>
              </w:r>
            </w:hyperlink>
          </w:p>
        </w:tc>
        <w:tc>
          <w:tcPr>
            <w:tcW w:w="2098" w:type="dxa"/>
          </w:tcPr>
          <w:p w:rsidR="00661D0B" w:rsidRPr="00661D0B" w:rsidRDefault="00661D0B">
            <w:pPr>
              <w:pStyle w:val="ConsPlusNormal"/>
            </w:pPr>
          </w:p>
        </w:tc>
      </w:tr>
      <w:tr w:rsidR="00661D0B" w:rsidRPr="00661D0B">
        <w:tc>
          <w:tcPr>
            <w:tcW w:w="850" w:type="dxa"/>
          </w:tcPr>
          <w:p w:rsidR="00661D0B" w:rsidRPr="00661D0B" w:rsidRDefault="00661D0B">
            <w:pPr>
              <w:pStyle w:val="ConsPlusNormal"/>
              <w:jc w:val="both"/>
            </w:pPr>
            <w:r w:rsidRPr="00661D0B">
              <w:t>1.2.1.</w:t>
            </w:r>
          </w:p>
        </w:tc>
        <w:tc>
          <w:tcPr>
            <w:tcW w:w="6690" w:type="dxa"/>
          </w:tcPr>
          <w:p w:rsidR="00661D0B" w:rsidRPr="00661D0B" w:rsidRDefault="00661D0B">
            <w:pPr>
              <w:pStyle w:val="ConsPlusNormal"/>
              <w:jc w:val="both"/>
            </w:pPr>
            <w:r w:rsidRPr="00661D0B">
              <w:t>Продовольственной группы</w:t>
            </w:r>
          </w:p>
        </w:tc>
        <w:tc>
          <w:tcPr>
            <w:tcW w:w="2098" w:type="dxa"/>
          </w:tcPr>
          <w:p w:rsidR="00661D0B" w:rsidRPr="00661D0B" w:rsidRDefault="00661D0B">
            <w:pPr>
              <w:pStyle w:val="ConsPlusNormal"/>
              <w:jc w:val="center"/>
            </w:pPr>
            <w:r w:rsidRPr="00661D0B">
              <w:t>0,45</w:t>
            </w:r>
          </w:p>
        </w:tc>
      </w:tr>
      <w:tr w:rsidR="00661D0B" w:rsidRPr="00661D0B">
        <w:tc>
          <w:tcPr>
            <w:tcW w:w="850" w:type="dxa"/>
          </w:tcPr>
          <w:p w:rsidR="00661D0B" w:rsidRPr="00661D0B" w:rsidRDefault="00661D0B">
            <w:pPr>
              <w:pStyle w:val="ConsPlusNormal"/>
              <w:jc w:val="both"/>
            </w:pPr>
            <w:r w:rsidRPr="00661D0B">
              <w:t>1.2.2.</w:t>
            </w:r>
          </w:p>
        </w:tc>
        <w:tc>
          <w:tcPr>
            <w:tcW w:w="6690" w:type="dxa"/>
          </w:tcPr>
          <w:p w:rsidR="00661D0B" w:rsidRPr="00661D0B" w:rsidRDefault="00661D0B">
            <w:pPr>
              <w:pStyle w:val="ConsPlusNormal"/>
              <w:jc w:val="both"/>
            </w:pPr>
            <w:r w:rsidRPr="00661D0B">
              <w:t>Непродовольственной группы, из них</w:t>
            </w:r>
          </w:p>
        </w:tc>
        <w:tc>
          <w:tcPr>
            <w:tcW w:w="2098" w:type="dxa"/>
          </w:tcPr>
          <w:p w:rsidR="00661D0B" w:rsidRPr="00661D0B" w:rsidRDefault="00661D0B">
            <w:pPr>
              <w:pStyle w:val="ConsPlusNormal"/>
            </w:pPr>
          </w:p>
        </w:tc>
      </w:tr>
      <w:tr w:rsidR="00661D0B" w:rsidRPr="00661D0B">
        <w:tc>
          <w:tcPr>
            <w:tcW w:w="850" w:type="dxa"/>
          </w:tcPr>
          <w:p w:rsidR="00661D0B" w:rsidRPr="00661D0B" w:rsidRDefault="00661D0B">
            <w:pPr>
              <w:pStyle w:val="ConsPlusNormal"/>
            </w:pPr>
          </w:p>
        </w:tc>
        <w:tc>
          <w:tcPr>
            <w:tcW w:w="6690" w:type="dxa"/>
          </w:tcPr>
          <w:p w:rsidR="00661D0B" w:rsidRPr="00661D0B" w:rsidRDefault="00661D0B">
            <w:pPr>
              <w:pStyle w:val="ConsPlusNormal"/>
              <w:jc w:val="both"/>
            </w:pPr>
            <w:r w:rsidRPr="00661D0B">
              <w:t>- комиссионная торговля непродовольственными товарами, торговля непродовольственными товарами, бывшими в употреблении</w:t>
            </w:r>
          </w:p>
        </w:tc>
        <w:tc>
          <w:tcPr>
            <w:tcW w:w="2098" w:type="dxa"/>
          </w:tcPr>
          <w:p w:rsidR="00661D0B" w:rsidRPr="00661D0B" w:rsidRDefault="00661D0B">
            <w:pPr>
              <w:pStyle w:val="ConsPlusNormal"/>
              <w:jc w:val="center"/>
            </w:pPr>
            <w:r w:rsidRPr="00661D0B">
              <w:t>0,15</w:t>
            </w:r>
          </w:p>
        </w:tc>
      </w:tr>
      <w:tr w:rsidR="00661D0B" w:rsidRPr="00661D0B">
        <w:tc>
          <w:tcPr>
            <w:tcW w:w="850" w:type="dxa"/>
          </w:tcPr>
          <w:p w:rsidR="00661D0B" w:rsidRPr="00661D0B" w:rsidRDefault="00661D0B">
            <w:pPr>
              <w:pStyle w:val="ConsPlusNormal"/>
            </w:pPr>
          </w:p>
        </w:tc>
        <w:tc>
          <w:tcPr>
            <w:tcW w:w="6690" w:type="dxa"/>
          </w:tcPr>
          <w:p w:rsidR="00661D0B" w:rsidRPr="00661D0B" w:rsidRDefault="00661D0B">
            <w:pPr>
              <w:pStyle w:val="ConsPlusNormal"/>
              <w:jc w:val="both"/>
            </w:pPr>
            <w:r w:rsidRPr="00661D0B">
              <w:t>- прочие</w:t>
            </w:r>
          </w:p>
        </w:tc>
        <w:tc>
          <w:tcPr>
            <w:tcW w:w="2098" w:type="dxa"/>
          </w:tcPr>
          <w:p w:rsidR="00661D0B" w:rsidRPr="00661D0B" w:rsidRDefault="00661D0B">
            <w:pPr>
              <w:pStyle w:val="ConsPlusNormal"/>
              <w:jc w:val="center"/>
            </w:pPr>
            <w:r w:rsidRPr="00661D0B">
              <w:t>0,5</w:t>
            </w:r>
          </w:p>
        </w:tc>
      </w:tr>
      <w:tr w:rsidR="00661D0B" w:rsidRPr="00661D0B">
        <w:tc>
          <w:tcPr>
            <w:tcW w:w="850" w:type="dxa"/>
          </w:tcPr>
          <w:p w:rsidR="00661D0B" w:rsidRPr="00661D0B" w:rsidRDefault="00661D0B">
            <w:pPr>
              <w:pStyle w:val="ConsPlusNormal"/>
              <w:jc w:val="both"/>
            </w:pPr>
            <w:r w:rsidRPr="00661D0B">
              <w:t>2.</w:t>
            </w:r>
          </w:p>
        </w:tc>
        <w:tc>
          <w:tcPr>
            <w:tcW w:w="6690" w:type="dxa"/>
          </w:tcPr>
          <w:p w:rsidR="00661D0B" w:rsidRPr="00661D0B" w:rsidRDefault="00661D0B">
            <w:pPr>
              <w:pStyle w:val="ConsPlusNormal"/>
              <w:jc w:val="both"/>
            </w:pPr>
            <w:r w:rsidRPr="00661D0B">
              <w:t>Розничная торговля, осуществляемая через объекты стационарной торговой сети, не имеющие торговых залов, расположенные в иных предназначенных для ведения торговли зданиях, строениях и сооружениях, кроме того киоски и другие аналогичные объекты</w:t>
            </w:r>
          </w:p>
        </w:tc>
        <w:tc>
          <w:tcPr>
            <w:tcW w:w="2098" w:type="dxa"/>
          </w:tcPr>
          <w:p w:rsidR="00661D0B" w:rsidRPr="00661D0B" w:rsidRDefault="00661D0B">
            <w:pPr>
              <w:pStyle w:val="ConsPlusNormal"/>
              <w:jc w:val="center"/>
            </w:pPr>
            <w:r w:rsidRPr="00661D0B">
              <w:t>1,0</w:t>
            </w:r>
          </w:p>
        </w:tc>
      </w:tr>
      <w:tr w:rsidR="00661D0B" w:rsidRPr="00661D0B">
        <w:tc>
          <w:tcPr>
            <w:tcW w:w="850" w:type="dxa"/>
          </w:tcPr>
          <w:p w:rsidR="00661D0B" w:rsidRPr="00661D0B" w:rsidRDefault="00661D0B">
            <w:pPr>
              <w:pStyle w:val="ConsPlusNormal"/>
              <w:jc w:val="both"/>
            </w:pPr>
            <w:r w:rsidRPr="00661D0B">
              <w:t>3.</w:t>
            </w:r>
          </w:p>
        </w:tc>
        <w:tc>
          <w:tcPr>
            <w:tcW w:w="6690" w:type="dxa"/>
          </w:tcPr>
          <w:p w:rsidR="00661D0B" w:rsidRPr="00661D0B" w:rsidRDefault="00661D0B">
            <w:pPr>
              <w:pStyle w:val="ConsPlusNormal"/>
              <w:jc w:val="both"/>
            </w:pPr>
            <w:r w:rsidRPr="00661D0B">
              <w:t>Реализация товаров с использованием торговых автоматов</w:t>
            </w:r>
          </w:p>
        </w:tc>
        <w:tc>
          <w:tcPr>
            <w:tcW w:w="2098" w:type="dxa"/>
          </w:tcPr>
          <w:p w:rsidR="00661D0B" w:rsidRPr="00661D0B" w:rsidRDefault="00661D0B">
            <w:pPr>
              <w:pStyle w:val="ConsPlusNormal"/>
              <w:jc w:val="center"/>
            </w:pPr>
            <w:r w:rsidRPr="00661D0B">
              <w:t>0,25</w:t>
            </w:r>
          </w:p>
        </w:tc>
      </w:tr>
      <w:tr w:rsidR="00661D0B" w:rsidRPr="00661D0B">
        <w:tc>
          <w:tcPr>
            <w:tcW w:w="850" w:type="dxa"/>
          </w:tcPr>
          <w:p w:rsidR="00661D0B" w:rsidRPr="00661D0B" w:rsidRDefault="00661D0B">
            <w:pPr>
              <w:pStyle w:val="ConsPlusNormal"/>
              <w:jc w:val="both"/>
            </w:pPr>
            <w:r w:rsidRPr="00661D0B">
              <w:t>4.</w:t>
            </w:r>
          </w:p>
        </w:tc>
        <w:tc>
          <w:tcPr>
            <w:tcW w:w="6690" w:type="dxa"/>
          </w:tcPr>
          <w:p w:rsidR="00661D0B" w:rsidRPr="00661D0B" w:rsidRDefault="00661D0B">
            <w:pPr>
              <w:pStyle w:val="ConsPlusNormal"/>
              <w:jc w:val="both"/>
            </w:pPr>
            <w:r w:rsidRPr="00661D0B">
              <w:t xml:space="preserve">Розничная торговля, осуществляемая через объекты нестационарной торговой сети на розничных рынках, ярмарках и в местах торговли, отведенных в установленном порядке, с ассортиментом реализуемой продукции </w:t>
            </w:r>
            <w:hyperlink w:anchor="P529" w:history="1">
              <w:r w:rsidRPr="00661D0B">
                <w:t>&lt;*&gt;</w:t>
              </w:r>
            </w:hyperlink>
          </w:p>
        </w:tc>
        <w:tc>
          <w:tcPr>
            <w:tcW w:w="2098" w:type="dxa"/>
          </w:tcPr>
          <w:p w:rsidR="00661D0B" w:rsidRPr="00661D0B" w:rsidRDefault="00661D0B">
            <w:pPr>
              <w:pStyle w:val="ConsPlusNormal"/>
            </w:pPr>
          </w:p>
        </w:tc>
      </w:tr>
      <w:tr w:rsidR="00661D0B" w:rsidRPr="00661D0B">
        <w:tc>
          <w:tcPr>
            <w:tcW w:w="850" w:type="dxa"/>
          </w:tcPr>
          <w:p w:rsidR="00661D0B" w:rsidRPr="00661D0B" w:rsidRDefault="00661D0B">
            <w:pPr>
              <w:pStyle w:val="ConsPlusNormal"/>
              <w:jc w:val="both"/>
            </w:pPr>
            <w:r w:rsidRPr="00661D0B">
              <w:t>4.1.</w:t>
            </w:r>
          </w:p>
        </w:tc>
        <w:tc>
          <w:tcPr>
            <w:tcW w:w="6690" w:type="dxa"/>
          </w:tcPr>
          <w:p w:rsidR="00661D0B" w:rsidRPr="00661D0B" w:rsidRDefault="00661D0B">
            <w:pPr>
              <w:pStyle w:val="ConsPlusNormal"/>
              <w:jc w:val="both"/>
            </w:pPr>
            <w:r w:rsidRPr="00661D0B">
              <w:t>Продовольственной группы, из них</w:t>
            </w:r>
          </w:p>
        </w:tc>
        <w:tc>
          <w:tcPr>
            <w:tcW w:w="2098" w:type="dxa"/>
          </w:tcPr>
          <w:p w:rsidR="00661D0B" w:rsidRPr="00661D0B" w:rsidRDefault="00661D0B">
            <w:pPr>
              <w:pStyle w:val="ConsPlusNormal"/>
            </w:pPr>
          </w:p>
        </w:tc>
      </w:tr>
      <w:tr w:rsidR="00661D0B" w:rsidRPr="00661D0B">
        <w:tc>
          <w:tcPr>
            <w:tcW w:w="850" w:type="dxa"/>
          </w:tcPr>
          <w:p w:rsidR="00661D0B" w:rsidRPr="00661D0B" w:rsidRDefault="00661D0B">
            <w:pPr>
              <w:pStyle w:val="ConsPlusNormal"/>
            </w:pPr>
          </w:p>
        </w:tc>
        <w:tc>
          <w:tcPr>
            <w:tcW w:w="6690" w:type="dxa"/>
          </w:tcPr>
          <w:p w:rsidR="00661D0B" w:rsidRPr="00661D0B" w:rsidRDefault="00661D0B">
            <w:pPr>
              <w:pStyle w:val="ConsPlusNormal"/>
              <w:jc w:val="both"/>
            </w:pPr>
            <w:r w:rsidRPr="00661D0B">
              <w:t>- мороженое, квас, прохладительные напитки</w:t>
            </w:r>
          </w:p>
        </w:tc>
        <w:tc>
          <w:tcPr>
            <w:tcW w:w="2098" w:type="dxa"/>
          </w:tcPr>
          <w:p w:rsidR="00661D0B" w:rsidRPr="00661D0B" w:rsidRDefault="00661D0B">
            <w:pPr>
              <w:pStyle w:val="ConsPlusNormal"/>
              <w:jc w:val="center"/>
            </w:pPr>
            <w:r w:rsidRPr="00661D0B">
              <w:t>0,18</w:t>
            </w:r>
          </w:p>
        </w:tc>
      </w:tr>
      <w:tr w:rsidR="00661D0B" w:rsidRPr="00661D0B">
        <w:tc>
          <w:tcPr>
            <w:tcW w:w="850" w:type="dxa"/>
          </w:tcPr>
          <w:p w:rsidR="00661D0B" w:rsidRPr="00661D0B" w:rsidRDefault="00661D0B">
            <w:pPr>
              <w:pStyle w:val="ConsPlusNormal"/>
            </w:pPr>
          </w:p>
        </w:tc>
        <w:tc>
          <w:tcPr>
            <w:tcW w:w="6690" w:type="dxa"/>
          </w:tcPr>
          <w:p w:rsidR="00661D0B" w:rsidRPr="00661D0B" w:rsidRDefault="00661D0B">
            <w:pPr>
              <w:pStyle w:val="ConsPlusNormal"/>
              <w:jc w:val="both"/>
            </w:pPr>
            <w:r w:rsidRPr="00661D0B">
              <w:t>- фрукты, овощи, бахчевые развалы в местах торговли, отведенных в установленном порядке</w:t>
            </w:r>
          </w:p>
        </w:tc>
        <w:tc>
          <w:tcPr>
            <w:tcW w:w="2098" w:type="dxa"/>
          </w:tcPr>
          <w:p w:rsidR="00661D0B" w:rsidRPr="00661D0B" w:rsidRDefault="00661D0B">
            <w:pPr>
              <w:pStyle w:val="ConsPlusNormal"/>
              <w:jc w:val="center"/>
            </w:pPr>
            <w:r w:rsidRPr="00661D0B">
              <w:t>1,0</w:t>
            </w:r>
          </w:p>
        </w:tc>
      </w:tr>
      <w:tr w:rsidR="00661D0B" w:rsidRPr="00661D0B">
        <w:tc>
          <w:tcPr>
            <w:tcW w:w="850" w:type="dxa"/>
          </w:tcPr>
          <w:p w:rsidR="00661D0B" w:rsidRPr="00661D0B" w:rsidRDefault="00661D0B">
            <w:pPr>
              <w:pStyle w:val="ConsPlusNormal"/>
            </w:pPr>
          </w:p>
        </w:tc>
        <w:tc>
          <w:tcPr>
            <w:tcW w:w="6690" w:type="dxa"/>
          </w:tcPr>
          <w:p w:rsidR="00661D0B" w:rsidRPr="00661D0B" w:rsidRDefault="00661D0B">
            <w:pPr>
              <w:pStyle w:val="ConsPlusNormal"/>
              <w:jc w:val="both"/>
            </w:pPr>
            <w:r w:rsidRPr="00661D0B">
              <w:t>- фрукты, овощи, бахчевые развалы на розничных рынках, ярмарках</w:t>
            </w:r>
          </w:p>
        </w:tc>
        <w:tc>
          <w:tcPr>
            <w:tcW w:w="2098" w:type="dxa"/>
          </w:tcPr>
          <w:p w:rsidR="00661D0B" w:rsidRPr="00661D0B" w:rsidRDefault="00661D0B">
            <w:pPr>
              <w:pStyle w:val="ConsPlusNormal"/>
              <w:jc w:val="center"/>
            </w:pPr>
            <w:r w:rsidRPr="00661D0B">
              <w:t>0,5</w:t>
            </w:r>
          </w:p>
        </w:tc>
      </w:tr>
      <w:tr w:rsidR="00661D0B" w:rsidRPr="00661D0B">
        <w:tc>
          <w:tcPr>
            <w:tcW w:w="850" w:type="dxa"/>
          </w:tcPr>
          <w:p w:rsidR="00661D0B" w:rsidRPr="00661D0B" w:rsidRDefault="00661D0B">
            <w:pPr>
              <w:pStyle w:val="ConsPlusNormal"/>
            </w:pPr>
          </w:p>
        </w:tc>
        <w:tc>
          <w:tcPr>
            <w:tcW w:w="6690" w:type="dxa"/>
          </w:tcPr>
          <w:p w:rsidR="00661D0B" w:rsidRPr="00661D0B" w:rsidRDefault="00661D0B">
            <w:pPr>
              <w:pStyle w:val="ConsPlusNormal"/>
              <w:jc w:val="both"/>
            </w:pPr>
            <w:r w:rsidRPr="00661D0B">
              <w:t>- прочие</w:t>
            </w:r>
          </w:p>
        </w:tc>
        <w:tc>
          <w:tcPr>
            <w:tcW w:w="2098" w:type="dxa"/>
          </w:tcPr>
          <w:p w:rsidR="00661D0B" w:rsidRPr="00661D0B" w:rsidRDefault="00661D0B">
            <w:pPr>
              <w:pStyle w:val="ConsPlusNormal"/>
              <w:jc w:val="center"/>
            </w:pPr>
            <w:r w:rsidRPr="00661D0B">
              <w:t>0,45</w:t>
            </w:r>
          </w:p>
        </w:tc>
      </w:tr>
      <w:tr w:rsidR="00661D0B" w:rsidRPr="00661D0B">
        <w:tc>
          <w:tcPr>
            <w:tcW w:w="850" w:type="dxa"/>
          </w:tcPr>
          <w:p w:rsidR="00661D0B" w:rsidRPr="00661D0B" w:rsidRDefault="00661D0B">
            <w:pPr>
              <w:pStyle w:val="ConsPlusNormal"/>
              <w:jc w:val="both"/>
            </w:pPr>
            <w:r w:rsidRPr="00661D0B">
              <w:lastRenderedPageBreak/>
              <w:t>4.2.</w:t>
            </w:r>
          </w:p>
        </w:tc>
        <w:tc>
          <w:tcPr>
            <w:tcW w:w="6690" w:type="dxa"/>
          </w:tcPr>
          <w:p w:rsidR="00661D0B" w:rsidRPr="00661D0B" w:rsidRDefault="00661D0B">
            <w:pPr>
              <w:pStyle w:val="ConsPlusNormal"/>
              <w:jc w:val="both"/>
            </w:pPr>
            <w:r w:rsidRPr="00661D0B">
              <w:t>Непродовольственной группы, из них</w:t>
            </w:r>
          </w:p>
        </w:tc>
        <w:tc>
          <w:tcPr>
            <w:tcW w:w="2098" w:type="dxa"/>
          </w:tcPr>
          <w:p w:rsidR="00661D0B" w:rsidRPr="00661D0B" w:rsidRDefault="00661D0B">
            <w:pPr>
              <w:pStyle w:val="ConsPlusNormal"/>
            </w:pPr>
          </w:p>
        </w:tc>
      </w:tr>
      <w:tr w:rsidR="00661D0B" w:rsidRPr="00661D0B">
        <w:tc>
          <w:tcPr>
            <w:tcW w:w="850" w:type="dxa"/>
          </w:tcPr>
          <w:p w:rsidR="00661D0B" w:rsidRPr="00661D0B" w:rsidRDefault="00661D0B">
            <w:pPr>
              <w:pStyle w:val="ConsPlusNormal"/>
            </w:pPr>
          </w:p>
        </w:tc>
        <w:tc>
          <w:tcPr>
            <w:tcW w:w="6690" w:type="dxa"/>
          </w:tcPr>
          <w:p w:rsidR="00661D0B" w:rsidRPr="00661D0B" w:rsidRDefault="00661D0B">
            <w:pPr>
              <w:pStyle w:val="ConsPlusNormal"/>
              <w:jc w:val="both"/>
            </w:pPr>
            <w:r w:rsidRPr="00661D0B">
              <w:t>- периодические издания</w:t>
            </w:r>
          </w:p>
        </w:tc>
        <w:tc>
          <w:tcPr>
            <w:tcW w:w="2098" w:type="dxa"/>
          </w:tcPr>
          <w:p w:rsidR="00661D0B" w:rsidRPr="00661D0B" w:rsidRDefault="00661D0B">
            <w:pPr>
              <w:pStyle w:val="ConsPlusNormal"/>
              <w:jc w:val="center"/>
            </w:pPr>
            <w:r w:rsidRPr="00661D0B">
              <w:t>0,12</w:t>
            </w:r>
          </w:p>
        </w:tc>
      </w:tr>
      <w:tr w:rsidR="00661D0B" w:rsidRPr="00661D0B">
        <w:tc>
          <w:tcPr>
            <w:tcW w:w="850" w:type="dxa"/>
          </w:tcPr>
          <w:p w:rsidR="00661D0B" w:rsidRPr="00661D0B" w:rsidRDefault="00661D0B">
            <w:pPr>
              <w:pStyle w:val="ConsPlusNormal"/>
            </w:pPr>
          </w:p>
        </w:tc>
        <w:tc>
          <w:tcPr>
            <w:tcW w:w="6690" w:type="dxa"/>
          </w:tcPr>
          <w:p w:rsidR="00661D0B" w:rsidRPr="00661D0B" w:rsidRDefault="00661D0B">
            <w:pPr>
              <w:pStyle w:val="ConsPlusNormal"/>
              <w:jc w:val="both"/>
            </w:pPr>
            <w:r w:rsidRPr="00661D0B">
              <w:t>- комиссионная торговля непродовольственными товарами, торговля непродовольственными товарами, бывшими в употреблении</w:t>
            </w:r>
          </w:p>
        </w:tc>
        <w:tc>
          <w:tcPr>
            <w:tcW w:w="2098" w:type="dxa"/>
          </w:tcPr>
          <w:p w:rsidR="00661D0B" w:rsidRPr="00661D0B" w:rsidRDefault="00661D0B">
            <w:pPr>
              <w:pStyle w:val="ConsPlusNormal"/>
              <w:jc w:val="center"/>
            </w:pPr>
            <w:r w:rsidRPr="00661D0B">
              <w:t>0,15</w:t>
            </w:r>
          </w:p>
        </w:tc>
      </w:tr>
      <w:tr w:rsidR="00661D0B" w:rsidRPr="00661D0B">
        <w:tc>
          <w:tcPr>
            <w:tcW w:w="850" w:type="dxa"/>
          </w:tcPr>
          <w:p w:rsidR="00661D0B" w:rsidRPr="00661D0B" w:rsidRDefault="00661D0B">
            <w:pPr>
              <w:pStyle w:val="ConsPlusNormal"/>
            </w:pPr>
          </w:p>
        </w:tc>
        <w:tc>
          <w:tcPr>
            <w:tcW w:w="6690" w:type="dxa"/>
          </w:tcPr>
          <w:p w:rsidR="00661D0B" w:rsidRPr="00661D0B" w:rsidRDefault="00661D0B">
            <w:pPr>
              <w:pStyle w:val="ConsPlusNormal"/>
              <w:jc w:val="both"/>
            </w:pPr>
            <w:r w:rsidRPr="00661D0B">
              <w:t>- прочие</w:t>
            </w:r>
          </w:p>
        </w:tc>
        <w:tc>
          <w:tcPr>
            <w:tcW w:w="2098" w:type="dxa"/>
          </w:tcPr>
          <w:p w:rsidR="00661D0B" w:rsidRPr="00661D0B" w:rsidRDefault="00661D0B">
            <w:pPr>
              <w:pStyle w:val="ConsPlusNormal"/>
              <w:jc w:val="center"/>
            </w:pPr>
            <w:r w:rsidRPr="00661D0B">
              <w:t>0,5</w:t>
            </w:r>
          </w:p>
        </w:tc>
      </w:tr>
    </w:tbl>
    <w:p w:rsidR="00661D0B" w:rsidRPr="00661D0B" w:rsidRDefault="00661D0B">
      <w:pPr>
        <w:sectPr w:rsidR="00661D0B" w:rsidRPr="00661D0B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661D0B" w:rsidRPr="00661D0B" w:rsidRDefault="00661D0B">
      <w:pPr>
        <w:pStyle w:val="ConsPlusNormal"/>
        <w:jc w:val="both"/>
      </w:pPr>
    </w:p>
    <w:p w:rsidR="00661D0B" w:rsidRPr="00661D0B" w:rsidRDefault="00661D0B">
      <w:pPr>
        <w:pStyle w:val="ConsPlusNormal"/>
        <w:ind w:firstLine="540"/>
        <w:jc w:val="both"/>
      </w:pPr>
      <w:r w:rsidRPr="00661D0B">
        <w:t>--------------------------------</w:t>
      </w:r>
    </w:p>
    <w:p w:rsidR="00661D0B" w:rsidRPr="00661D0B" w:rsidRDefault="00661D0B">
      <w:pPr>
        <w:pStyle w:val="ConsPlusNormal"/>
        <w:spacing w:before="220"/>
        <w:ind w:firstLine="540"/>
        <w:jc w:val="both"/>
      </w:pPr>
      <w:bookmarkStart w:id="7" w:name="P529"/>
      <w:bookmarkEnd w:id="7"/>
      <w:r w:rsidRPr="00661D0B">
        <w:t>&lt;*&gt; При реализации ассортимента разных товарных групп применяется коэффициент товарной группы с максимальным значением в общем объеме реализации (в стоимостном выражении).</w:t>
      </w:r>
    </w:p>
    <w:p w:rsidR="00661D0B" w:rsidRPr="00661D0B" w:rsidRDefault="00661D0B">
      <w:pPr>
        <w:pStyle w:val="ConsPlusNormal"/>
        <w:jc w:val="both"/>
      </w:pPr>
    </w:p>
    <w:p w:rsidR="00661D0B" w:rsidRPr="00661D0B" w:rsidRDefault="00661D0B">
      <w:pPr>
        <w:pStyle w:val="ConsPlusNormal"/>
        <w:ind w:firstLine="540"/>
        <w:jc w:val="both"/>
        <w:outlineLvl w:val="3"/>
      </w:pPr>
      <w:r w:rsidRPr="00661D0B">
        <w:t>7.3. Разносная и развозная розничная торговля</w:t>
      </w:r>
    </w:p>
    <w:p w:rsidR="00661D0B" w:rsidRPr="00661D0B" w:rsidRDefault="00661D0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6690"/>
        <w:gridCol w:w="2098"/>
      </w:tblGrid>
      <w:tr w:rsidR="00661D0B" w:rsidRPr="00661D0B">
        <w:tc>
          <w:tcPr>
            <w:tcW w:w="850" w:type="dxa"/>
          </w:tcPr>
          <w:p w:rsidR="00661D0B" w:rsidRPr="00661D0B" w:rsidRDefault="00661D0B">
            <w:pPr>
              <w:pStyle w:val="ConsPlusNormal"/>
              <w:jc w:val="center"/>
            </w:pPr>
            <w:r w:rsidRPr="00661D0B">
              <w:t xml:space="preserve">N </w:t>
            </w:r>
            <w:proofErr w:type="gramStart"/>
            <w:r w:rsidRPr="00661D0B">
              <w:t>п</w:t>
            </w:r>
            <w:proofErr w:type="gramEnd"/>
            <w:r w:rsidRPr="00661D0B">
              <w:t>/п</w:t>
            </w:r>
          </w:p>
        </w:tc>
        <w:tc>
          <w:tcPr>
            <w:tcW w:w="6690" w:type="dxa"/>
          </w:tcPr>
          <w:p w:rsidR="00661D0B" w:rsidRPr="00661D0B" w:rsidRDefault="00661D0B">
            <w:pPr>
              <w:pStyle w:val="ConsPlusNormal"/>
              <w:jc w:val="center"/>
            </w:pPr>
            <w:r w:rsidRPr="00661D0B">
              <w:t>Населенный пункт (территория)</w:t>
            </w:r>
          </w:p>
        </w:tc>
        <w:tc>
          <w:tcPr>
            <w:tcW w:w="2098" w:type="dxa"/>
          </w:tcPr>
          <w:p w:rsidR="00661D0B" w:rsidRPr="00661D0B" w:rsidRDefault="00661D0B">
            <w:pPr>
              <w:pStyle w:val="ConsPlusNormal"/>
              <w:jc w:val="center"/>
            </w:pPr>
            <w:r w:rsidRPr="00661D0B">
              <w:t>Значение коэффициента К</w:t>
            </w:r>
            <w:proofErr w:type="gramStart"/>
            <w:r w:rsidRPr="00661D0B">
              <w:t>2</w:t>
            </w:r>
            <w:proofErr w:type="gramEnd"/>
          </w:p>
        </w:tc>
      </w:tr>
      <w:tr w:rsidR="00661D0B" w:rsidRPr="00661D0B">
        <w:tc>
          <w:tcPr>
            <w:tcW w:w="850" w:type="dxa"/>
          </w:tcPr>
          <w:p w:rsidR="00661D0B" w:rsidRPr="00661D0B" w:rsidRDefault="00661D0B">
            <w:pPr>
              <w:pStyle w:val="ConsPlusNormal"/>
              <w:jc w:val="both"/>
            </w:pPr>
            <w:r w:rsidRPr="00661D0B">
              <w:t>1.</w:t>
            </w:r>
          </w:p>
        </w:tc>
        <w:tc>
          <w:tcPr>
            <w:tcW w:w="6690" w:type="dxa"/>
          </w:tcPr>
          <w:p w:rsidR="00661D0B" w:rsidRPr="00661D0B" w:rsidRDefault="00661D0B">
            <w:pPr>
              <w:pStyle w:val="ConsPlusNormal"/>
              <w:jc w:val="both"/>
            </w:pPr>
            <w:r w:rsidRPr="00661D0B">
              <w:t>Город Выкса</w:t>
            </w:r>
          </w:p>
        </w:tc>
        <w:tc>
          <w:tcPr>
            <w:tcW w:w="2098" w:type="dxa"/>
          </w:tcPr>
          <w:p w:rsidR="00661D0B" w:rsidRPr="00661D0B" w:rsidRDefault="00661D0B">
            <w:pPr>
              <w:pStyle w:val="ConsPlusNormal"/>
              <w:jc w:val="center"/>
            </w:pPr>
            <w:r w:rsidRPr="00661D0B">
              <w:t>0,8</w:t>
            </w:r>
          </w:p>
        </w:tc>
      </w:tr>
      <w:tr w:rsidR="00661D0B" w:rsidRPr="00661D0B">
        <w:tc>
          <w:tcPr>
            <w:tcW w:w="850" w:type="dxa"/>
          </w:tcPr>
          <w:p w:rsidR="00661D0B" w:rsidRPr="00661D0B" w:rsidRDefault="00661D0B">
            <w:pPr>
              <w:pStyle w:val="ConsPlusNormal"/>
              <w:jc w:val="both"/>
            </w:pPr>
            <w:r w:rsidRPr="00661D0B">
              <w:t>2.</w:t>
            </w:r>
          </w:p>
        </w:tc>
        <w:tc>
          <w:tcPr>
            <w:tcW w:w="6690" w:type="dxa"/>
          </w:tcPr>
          <w:p w:rsidR="00661D0B" w:rsidRPr="00661D0B" w:rsidRDefault="00661D0B">
            <w:pPr>
              <w:pStyle w:val="ConsPlusNormal"/>
              <w:jc w:val="both"/>
            </w:pPr>
            <w:r w:rsidRPr="00661D0B">
              <w:t>Другие населенные пункты городского округа город Выкса</w:t>
            </w:r>
          </w:p>
        </w:tc>
        <w:tc>
          <w:tcPr>
            <w:tcW w:w="2098" w:type="dxa"/>
          </w:tcPr>
          <w:p w:rsidR="00661D0B" w:rsidRPr="00661D0B" w:rsidRDefault="00661D0B">
            <w:pPr>
              <w:pStyle w:val="ConsPlusNormal"/>
              <w:jc w:val="center"/>
            </w:pPr>
            <w:r w:rsidRPr="00661D0B">
              <w:t>0,4</w:t>
            </w:r>
          </w:p>
        </w:tc>
      </w:tr>
    </w:tbl>
    <w:p w:rsidR="00661D0B" w:rsidRPr="00661D0B" w:rsidRDefault="00661D0B">
      <w:pPr>
        <w:pStyle w:val="ConsPlusNormal"/>
        <w:jc w:val="both"/>
      </w:pPr>
      <w:r w:rsidRPr="00661D0B">
        <w:t xml:space="preserve">(п. 7 в ред. </w:t>
      </w:r>
      <w:hyperlink r:id="rId25" w:history="1">
        <w:r w:rsidRPr="00661D0B">
          <w:t>решения</w:t>
        </w:r>
      </w:hyperlink>
      <w:r w:rsidRPr="00661D0B">
        <w:t xml:space="preserve"> Совета депутатов городского округа г. Выкса Нижегородской области от 25.11.2014 N 102)</w:t>
      </w:r>
    </w:p>
    <w:p w:rsidR="00661D0B" w:rsidRPr="00661D0B" w:rsidRDefault="00661D0B">
      <w:pPr>
        <w:pStyle w:val="ConsPlusNormal"/>
        <w:jc w:val="both"/>
      </w:pPr>
    </w:p>
    <w:p w:rsidR="00661D0B" w:rsidRPr="00661D0B" w:rsidRDefault="00661D0B">
      <w:pPr>
        <w:pStyle w:val="ConsPlusNormal"/>
        <w:ind w:firstLine="540"/>
        <w:jc w:val="both"/>
        <w:outlineLvl w:val="2"/>
      </w:pPr>
      <w:r w:rsidRPr="00661D0B">
        <w:t>8. 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</w:t>
      </w:r>
    </w:p>
    <w:p w:rsidR="00661D0B" w:rsidRPr="00661D0B" w:rsidRDefault="00661D0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6690"/>
        <w:gridCol w:w="2098"/>
      </w:tblGrid>
      <w:tr w:rsidR="00661D0B" w:rsidRPr="00661D0B">
        <w:tc>
          <w:tcPr>
            <w:tcW w:w="850" w:type="dxa"/>
          </w:tcPr>
          <w:p w:rsidR="00661D0B" w:rsidRPr="00661D0B" w:rsidRDefault="00661D0B">
            <w:pPr>
              <w:pStyle w:val="ConsPlusNormal"/>
              <w:jc w:val="center"/>
            </w:pPr>
            <w:r w:rsidRPr="00661D0B">
              <w:t xml:space="preserve">N </w:t>
            </w:r>
            <w:proofErr w:type="gramStart"/>
            <w:r w:rsidRPr="00661D0B">
              <w:t>п</w:t>
            </w:r>
            <w:proofErr w:type="gramEnd"/>
            <w:r w:rsidRPr="00661D0B">
              <w:t>/п</w:t>
            </w:r>
          </w:p>
        </w:tc>
        <w:tc>
          <w:tcPr>
            <w:tcW w:w="6690" w:type="dxa"/>
          </w:tcPr>
          <w:p w:rsidR="00661D0B" w:rsidRPr="00661D0B" w:rsidRDefault="00661D0B">
            <w:pPr>
              <w:pStyle w:val="ConsPlusNormal"/>
              <w:jc w:val="center"/>
            </w:pPr>
            <w:r w:rsidRPr="00661D0B">
              <w:t>Населенный пункт (территория)</w:t>
            </w:r>
          </w:p>
        </w:tc>
        <w:tc>
          <w:tcPr>
            <w:tcW w:w="2098" w:type="dxa"/>
          </w:tcPr>
          <w:p w:rsidR="00661D0B" w:rsidRPr="00661D0B" w:rsidRDefault="00661D0B">
            <w:pPr>
              <w:pStyle w:val="ConsPlusNormal"/>
              <w:jc w:val="center"/>
            </w:pPr>
            <w:r w:rsidRPr="00661D0B">
              <w:t>Значение коэффициента К</w:t>
            </w:r>
            <w:proofErr w:type="gramStart"/>
            <w:r w:rsidRPr="00661D0B">
              <w:t>2</w:t>
            </w:r>
            <w:proofErr w:type="gramEnd"/>
          </w:p>
        </w:tc>
      </w:tr>
      <w:tr w:rsidR="00661D0B" w:rsidRPr="00661D0B">
        <w:tc>
          <w:tcPr>
            <w:tcW w:w="850" w:type="dxa"/>
          </w:tcPr>
          <w:p w:rsidR="00661D0B" w:rsidRPr="00661D0B" w:rsidRDefault="00661D0B">
            <w:pPr>
              <w:pStyle w:val="ConsPlusNormal"/>
              <w:jc w:val="both"/>
            </w:pPr>
            <w:r w:rsidRPr="00661D0B">
              <w:t>1.</w:t>
            </w:r>
          </w:p>
        </w:tc>
        <w:tc>
          <w:tcPr>
            <w:tcW w:w="6690" w:type="dxa"/>
          </w:tcPr>
          <w:p w:rsidR="00661D0B" w:rsidRPr="00661D0B" w:rsidRDefault="00661D0B">
            <w:pPr>
              <w:pStyle w:val="ConsPlusNormal"/>
              <w:jc w:val="both"/>
            </w:pPr>
            <w:r w:rsidRPr="00661D0B">
              <w:t>Город Выкса (кроме предприятий общественного питания учебных заведений и бюджетных учреждений)</w:t>
            </w:r>
          </w:p>
        </w:tc>
        <w:tc>
          <w:tcPr>
            <w:tcW w:w="2098" w:type="dxa"/>
          </w:tcPr>
          <w:p w:rsidR="00661D0B" w:rsidRPr="00661D0B" w:rsidRDefault="00661D0B">
            <w:pPr>
              <w:pStyle w:val="ConsPlusNormal"/>
            </w:pPr>
          </w:p>
        </w:tc>
      </w:tr>
      <w:tr w:rsidR="00661D0B" w:rsidRPr="00661D0B">
        <w:tc>
          <w:tcPr>
            <w:tcW w:w="850" w:type="dxa"/>
          </w:tcPr>
          <w:p w:rsidR="00661D0B" w:rsidRPr="00661D0B" w:rsidRDefault="00661D0B">
            <w:pPr>
              <w:pStyle w:val="ConsPlusNormal"/>
            </w:pPr>
          </w:p>
        </w:tc>
        <w:tc>
          <w:tcPr>
            <w:tcW w:w="6690" w:type="dxa"/>
          </w:tcPr>
          <w:p w:rsidR="00661D0B" w:rsidRPr="00661D0B" w:rsidRDefault="00661D0B">
            <w:pPr>
              <w:pStyle w:val="ConsPlusNormal"/>
              <w:jc w:val="both"/>
            </w:pPr>
            <w:r w:rsidRPr="00661D0B">
              <w:t>- предприятия общественного питания с площадью зала обслуживания посетителей до 40 кв. м включительно</w:t>
            </w:r>
          </w:p>
        </w:tc>
        <w:tc>
          <w:tcPr>
            <w:tcW w:w="2098" w:type="dxa"/>
          </w:tcPr>
          <w:p w:rsidR="00661D0B" w:rsidRPr="00661D0B" w:rsidRDefault="00661D0B">
            <w:pPr>
              <w:pStyle w:val="ConsPlusNormal"/>
              <w:jc w:val="center"/>
            </w:pPr>
            <w:r w:rsidRPr="00661D0B">
              <w:t>1,0</w:t>
            </w:r>
          </w:p>
        </w:tc>
      </w:tr>
      <w:tr w:rsidR="00661D0B" w:rsidRPr="00661D0B">
        <w:tc>
          <w:tcPr>
            <w:tcW w:w="850" w:type="dxa"/>
          </w:tcPr>
          <w:p w:rsidR="00661D0B" w:rsidRPr="00661D0B" w:rsidRDefault="00661D0B">
            <w:pPr>
              <w:pStyle w:val="ConsPlusNormal"/>
            </w:pPr>
          </w:p>
        </w:tc>
        <w:tc>
          <w:tcPr>
            <w:tcW w:w="6690" w:type="dxa"/>
          </w:tcPr>
          <w:p w:rsidR="00661D0B" w:rsidRPr="00661D0B" w:rsidRDefault="00661D0B">
            <w:pPr>
              <w:pStyle w:val="ConsPlusNormal"/>
              <w:jc w:val="both"/>
            </w:pPr>
            <w:r w:rsidRPr="00661D0B">
              <w:t>- предприятия общественного питания с площадью зала обслуживания посетителей от 40 кв. м до 70 кв. м включительно</w:t>
            </w:r>
          </w:p>
        </w:tc>
        <w:tc>
          <w:tcPr>
            <w:tcW w:w="2098" w:type="dxa"/>
          </w:tcPr>
          <w:p w:rsidR="00661D0B" w:rsidRPr="00661D0B" w:rsidRDefault="00661D0B">
            <w:pPr>
              <w:pStyle w:val="ConsPlusNormal"/>
              <w:jc w:val="center"/>
            </w:pPr>
            <w:r w:rsidRPr="00661D0B">
              <w:t>0,8</w:t>
            </w:r>
          </w:p>
        </w:tc>
      </w:tr>
      <w:tr w:rsidR="00661D0B" w:rsidRPr="00661D0B">
        <w:tc>
          <w:tcPr>
            <w:tcW w:w="850" w:type="dxa"/>
          </w:tcPr>
          <w:p w:rsidR="00661D0B" w:rsidRPr="00661D0B" w:rsidRDefault="00661D0B">
            <w:pPr>
              <w:pStyle w:val="ConsPlusNormal"/>
            </w:pPr>
          </w:p>
        </w:tc>
        <w:tc>
          <w:tcPr>
            <w:tcW w:w="6690" w:type="dxa"/>
          </w:tcPr>
          <w:p w:rsidR="00661D0B" w:rsidRPr="00661D0B" w:rsidRDefault="00661D0B">
            <w:pPr>
              <w:pStyle w:val="ConsPlusNormal"/>
              <w:jc w:val="both"/>
            </w:pPr>
            <w:r w:rsidRPr="00661D0B">
              <w:t>- предприятия общественного питания с площадью зала обслуживания посетителей от 70 кв. м до 150 кв. м включительно</w:t>
            </w:r>
          </w:p>
        </w:tc>
        <w:tc>
          <w:tcPr>
            <w:tcW w:w="2098" w:type="dxa"/>
          </w:tcPr>
          <w:p w:rsidR="00661D0B" w:rsidRPr="00661D0B" w:rsidRDefault="00661D0B">
            <w:pPr>
              <w:pStyle w:val="ConsPlusNormal"/>
              <w:jc w:val="center"/>
            </w:pPr>
            <w:r w:rsidRPr="00661D0B">
              <w:t>0,5</w:t>
            </w:r>
          </w:p>
        </w:tc>
      </w:tr>
      <w:tr w:rsidR="00661D0B" w:rsidRPr="00661D0B">
        <w:tc>
          <w:tcPr>
            <w:tcW w:w="850" w:type="dxa"/>
          </w:tcPr>
          <w:p w:rsidR="00661D0B" w:rsidRPr="00661D0B" w:rsidRDefault="00661D0B">
            <w:pPr>
              <w:pStyle w:val="ConsPlusNormal"/>
              <w:jc w:val="both"/>
            </w:pPr>
            <w:r w:rsidRPr="00661D0B">
              <w:lastRenderedPageBreak/>
              <w:t>2.</w:t>
            </w:r>
          </w:p>
        </w:tc>
        <w:tc>
          <w:tcPr>
            <w:tcW w:w="6690" w:type="dxa"/>
          </w:tcPr>
          <w:p w:rsidR="00661D0B" w:rsidRPr="00661D0B" w:rsidRDefault="00661D0B">
            <w:pPr>
              <w:pStyle w:val="ConsPlusNormal"/>
              <w:jc w:val="both"/>
            </w:pPr>
            <w:r w:rsidRPr="00661D0B">
              <w:t>Другие населенные пункты городского округа город Выкса (кроме предприятий общественного питания учебных заведений и бюджетных учреждений)</w:t>
            </w:r>
          </w:p>
        </w:tc>
        <w:tc>
          <w:tcPr>
            <w:tcW w:w="2098" w:type="dxa"/>
          </w:tcPr>
          <w:p w:rsidR="00661D0B" w:rsidRPr="00661D0B" w:rsidRDefault="00661D0B">
            <w:pPr>
              <w:pStyle w:val="ConsPlusNormal"/>
            </w:pPr>
          </w:p>
        </w:tc>
      </w:tr>
      <w:tr w:rsidR="00661D0B" w:rsidRPr="00661D0B">
        <w:tc>
          <w:tcPr>
            <w:tcW w:w="850" w:type="dxa"/>
          </w:tcPr>
          <w:p w:rsidR="00661D0B" w:rsidRPr="00661D0B" w:rsidRDefault="00661D0B">
            <w:pPr>
              <w:pStyle w:val="ConsPlusNormal"/>
            </w:pPr>
          </w:p>
        </w:tc>
        <w:tc>
          <w:tcPr>
            <w:tcW w:w="6690" w:type="dxa"/>
          </w:tcPr>
          <w:p w:rsidR="00661D0B" w:rsidRPr="00661D0B" w:rsidRDefault="00661D0B">
            <w:pPr>
              <w:pStyle w:val="ConsPlusNormal"/>
              <w:jc w:val="both"/>
            </w:pPr>
            <w:r w:rsidRPr="00661D0B">
              <w:t>- предприятия общественного питания с площадью зала обслуживания посетителей до 100 кв. м включительно</w:t>
            </w:r>
          </w:p>
        </w:tc>
        <w:tc>
          <w:tcPr>
            <w:tcW w:w="2098" w:type="dxa"/>
          </w:tcPr>
          <w:p w:rsidR="00661D0B" w:rsidRPr="00661D0B" w:rsidRDefault="00661D0B">
            <w:pPr>
              <w:pStyle w:val="ConsPlusNormal"/>
              <w:jc w:val="center"/>
            </w:pPr>
            <w:r w:rsidRPr="00661D0B">
              <w:t>0,35</w:t>
            </w:r>
          </w:p>
        </w:tc>
      </w:tr>
      <w:tr w:rsidR="00661D0B" w:rsidRPr="00661D0B">
        <w:tc>
          <w:tcPr>
            <w:tcW w:w="850" w:type="dxa"/>
          </w:tcPr>
          <w:p w:rsidR="00661D0B" w:rsidRPr="00661D0B" w:rsidRDefault="00661D0B">
            <w:pPr>
              <w:pStyle w:val="ConsPlusNormal"/>
            </w:pPr>
          </w:p>
        </w:tc>
        <w:tc>
          <w:tcPr>
            <w:tcW w:w="6690" w:type="dxa"/>
          </w:tcPr>
          <w:p w:rsidR="00661D0B" w:rsidRPr="00661D0B" w:rsidRDefault="00661D0B">
            <w:pPr>
              <w:pStyle w:val="ConsPlusNormal"/>
              <w:jc w:val="both"/>
            </w:pPr>
            <w:r w:rsidRPr="00661D0B">
              <w:t>- предприятия общественного питания с площадью зала обслуживания посетителей от 100 кв. м до 150 кв. м включительно</w:t>
            </w:r>
          </w:p>
        </w:tc>
        <w:tc>
          <w:tcPr>
            <w:tcW w:w="2098" w:type="dxa"/>
          </w:tcPr>
          <w:p w:rsidR="00661D0B" w:rsidRPr="00661D0B" w:rsidRDefault="00661D0B">
            <w:pPr>
              <w:pStyle w:val="ConsPlusNormal"/>
              <w:jc w:val="center"/>
            </w:pPr>
            <w:r w:rsidRPr="00661D0B">
              <w:t>0,2</w:t>
            </w:r>
          </w:p>
        </w:tc>
      </w:tr>
      <w:tr w:rsidR="00661D0B" w:rsidRPr="00661D0B">
        <w:tc>
          <w:tcPr>
            <w:tcW w:w="850" w:type="dxa"/>
          </w:tcPr>
          <w:p w:rsidR="00661D0B" w:rsidRPr="00661D0B" w:rsidRDefault="00661D0B">
            <w:pPr>
              <w:pStyle w:val="ConsPlusNormal"/>
              <w:jc w:val="both"/>
            </w:pPr>
            <w:r w:rsidRPr="00661D0B">
              <w:t>3.</w:t>
            </w:r>
          </w:p>
        </w:tc>
        <w:tc>
          <w:tcPr>
            <w:tcW w:w="6690" w:type="dxa"/>
          </w:tcPr>
          <w:p w:rsidR="00661D0B" w:rsidRPr="00661D0B" w:rsidRDefault="00661D0B">
            <w:pPr>
              <w:pStyle w:val="ConsPlusNormal"/>
              <w:jc w:val="both"/>
            </w:pPr>
            <w:r w:rsidRPr="00661D0B">
              <w:t>Предприятия общественного питания учебных заведений</w:t>
            </w:r>
          </w:p>
        </w:tc>
        <w:tc>
          <w:tcPr>
            <w:tcW w:w="2098" w:type="dxa"/>
          </w:tcPr>
          <w:p w:rsidR="00661D0B" w:rsidRPr="00661D0B" w:rsidRDefault="00661D0B">
            <w:pPr>
              <w:pStyle w:val="ConsPlusNormal"/>
            </w:pPr>
          </w:p>
        </w:tc>
      </w:tr>
      <w:tr w:rsidR="00661D0B" w:rsidRPr="00661D0B">
        <w:tc>
          <w:tcPr>
            <w:tcW w:w="850" w:type="dxa"/>
          </w:tcPr>
          <w:p w:rsidR="00661D0B" w:rsidRPr="00661D0B" w:rsidRDefault="00661D0B">
            <w:pPr>
              <w:pStyle w:val="ConsPlusNormal"/>
            </w:pPr>
          </w:p>
        </w:tc>
        <w:tc>
          <w:tcPr>
            <w:tcW w:w="6690" w:type="dxa"/>
          </w:tcPr>
          <w:p w:rsidR="00661D0B" w:rsidRPr="00661D0B" w:rsidRDefault="00661D0B">
            <w:pPr>
              <w:pStyle w:val="ConsPlusNormal"/>
              <w:jc w:val="both"/>
            </w:pPr>
            <w:r w:rsidRPr="00661D0B">
              <w:t>г. Выкса</w:t>
            </w:r>
          </w:p>
        </w:tc>
        <w:tc>
          <w:tcPr>
            <w:tcW w:w="2098" w:type="dxa"/>
          </w:tcPr>
          <w:p w:rsidR="00661D0B" w:rsidRPr="00661D0B" w:rsidRDefault="00661D0B">
            <w:pPr>
              <w:pStyle w:val="ConsPlusNormal"/>
              <w:jc w:val="center"/>
            </w:pPr>
            <w:r w:rsidRPr="00661D0B">
              <w:t>0,07</w:t>
            </w:r>
          </w:p>
        </w:tc>
      </w:tr>
      <w:tr w:rsidR="00661D0B" w:rsidRPr="00661D0B">
        <w:tc>
          <w:tcPr>
            <w:tcW w:w="850" w:type="dxa"/>
          </w:tcPr>
          <w:p w:rsidR="00661D0B" w:rsidRPr="00661D0B" w:rsidRDefault="00661D0B">
            <w:pPr>
              <w:pStyle w:val="ConsPlusNormal"/>
            </w:pPr>
          </w:p>
        </w:tc>
        <w:tc>
          <w:tcPr>
            <w:tcW w:w="6690" w:type="dxa"/>
          </w:tcPr>
          <w:p w:rsidR="00661D0B" w:rsidRPr="00661D0B" w:rsidRDefault="00661D0B">
            <w:pPr>
              <w:pStyle w:val="ConsPlusNormal"/>
              <w:jc w:val="both"/>
            </w:pPr>
            <w:r w:rsidRPr="00661D0B">
              <w:t>Другие населенные пункты городского округа город Выкса</w:t>
            </w:r>
          </w:p>
        </w:tc>
        <w:tc>
          <w:tcPr>
            <w:tcW w:w="2098" w:type="dxa"/>
          </w:tcPr>
          <w:p w:rsidR="00661D0B" w:rsidRPr="00661D0B" w:rsidRDefault="00661D0B">
            <w:pPr>
              <w:pStyle w:val="ConsPlusNormal"/>
              <w:jc w:val="center"/>
            </w:pPr>
            <w:r w:rsidRPr="00661D0B">
              <w:t>0,005</w:t>
            </w:r>
          </w:p>
        </w:tc>
      </w:tr>
      <w:tr w:rsidR="00661D0B" w:rsidRPr="00661D0B">
        <w:tc>
          <w:tcPr>
            <w:tcW w:w="850" w:type="dxa"/>
          </w:tcPr>
          <w:p w:rsidR="00661D0B" w:rsidRPr="00661D0B" w:rsidRDefault="00661D0B">
            <w:pPr>
              <w:pStyle w:val="ConsPlusNormal"/>
              <w:jc w:val="both"/>
            </w:pPr>
            <w:r w:rsidRPr="00661D0B">
              <w:t>4.</w:t>
            </w:r>
          </w:p>
        </w:tc>
        <w:tc>
          <w:tcPr>
            <w:tcW w:w="6690" w:type="dxa"/>
          </w:tcPr>
          <w:p w:rsidR="00661D0B" w:rsidRPr="00661D0B" w:rsidRDefault="00661D0B">
            <w:pPr>
              <w:pStyle w:val="ConsPlusNormal"/>
              <w:jc w:val="both"/>
            </w:pPr>
            <w:r w:rsidRPr="00661D0B">
              <w:t>Предприятия общественного питания бюджетных учреждений</w:t>
            </w:r>
          </w:p>
        </w:tc>
        <w:tc>
          <w:tcPr>
            <w:tcW w:w="2098" w:type="dxa"/>
          </w:tcPr>
          <w:p w:rsidR="00661D0B" w:rsidRPr="00661D0B" w:rsidRDefault="00661D0B">
            <w:pPr>
              <w:pStyle w:val="ConsPlusNormal"/>
            </w:pPr>
          </w:p>
        </w:tc>
      </w:tr>
      <w:tr w:rsidR="00661D0B" w:rsidRPr="00661D0B">
        <w:tc>
          <w:tcPr>
            <w:tcW w:w="850" w:type="dxa"/>
          </w:tcPr>
          <w:p w:rsidR="00661D0B" w:rsidRPr="00661D0B" w:rsidRDefault="00661D0B">
            <w:pPr>
              <w:pStyle w:val="ConsPlusNormal"/>
            </w:pPr>
          </w:p>
        </w:tc>
        <w:tc>
          <w:tcPr>
            <w:tcW w:w="6690" w:type="dxa"/>
          </w:tcPr>
          <w:p w:rsidR="00661D0B" w:rsidRPr="00661D0B" w:rsidRDefault="00661D0B">
            <w:pPr>
              <w:pStyle w:val="ConsPlusNormal"/>
              <w:jc w:val="both"/>
            </w:pPr>
            <w:r w:rsidRPr="00661D0B">
              <w:t>г. Выкса</w:t>
            </w:r>
          </w:p>
        </w:tc>
        <w:tc>
          <w:tcPr>
            <w:tcW w:w="2098" w:type="dxa"/>
          </w:tcPr>
          <w:p w:rsidR="00661D0B" w:rsidRPr="00661D0B" w:rsidRDefault="00661D0B">
            <w:pPr>
              <w:pStyle w:val="ConsPlusNormal"/>
              <w:jc w:val="center"/>
            </w:pPr>
            <w:r w:rsidRPr="00661D0B">
              <w:t>0,3</w:t>
            </w:r>
          </w:p>
        </w:tc>
      </w:tr>
      <w:tr w:rsidR="00661D0B" w:rsidRPr="00661D0B">
        <w:tc>
          <w:tcPr>
            <w:tcW w:w="850" w:type="dxa"/>
          </w:tcPr>
          <w:p w:rsidR="00661D0B" w:rsidRPr="00661D0B" w:rsidRDefault="00661D0B">
            <w:pPr>
              <w:pStyle w:val="ConsPlusNormal"/>
            </w:pPr>
          </w:p>
        </w:tc>
        <w:tc>
          <w:tcPr>
            <w:tcW w:w="6690" w:type="dxa"/>
          </w:tcPr>
          <w:p w:rsidR="00661D0B" w:rsidRPr="00661D0B" w:rsidRDefault="00661D0B">
            <w:pPr>
              <w:pStyle w:val="ConsPlusNormal"/>
              <w:jc w:val="both"/>
            </w:pPr>
            <w:r w:rsidRPr="00661D0B">
              <w:t>Другие населенные пункты городского округа город Выкса</w:t>
            </w:r>
          </w:p>
        </w:tc>
        <w:tc>
          <w:tcPr>
            <w:tcW w:w="2098" w:type="dxa"/>
          </w:tcPr>
          <w:p w:rsidR="00661D0B" w:rsidRPr="00661D0B" w:rsidRDefault="00661D0B">
            <w:pPr>
              <w:pStyle w:val="ConsPlusNormal"/>
              <w:jc w:val="center"/>
            </w:pPr>
            <w:r w:rsidRPr="00661D0B">
              <w:t>0,1</w:t>
            </w:r>
          </w:p>
        </w:tc>
      </w:tr>
    </w:tbl>
    <w:p w:rsidR="00661D0B" w:rsidRPr="00661D0B" w:rsidRDefault="00661D0B">
      <w:pPr>
        <w:pStyle w:val="ConsPlusNormal"/>
        <w:jc w:val="both"/>
      </w:pPr>
      <w:r w:rsidRPr="00661D0B">
        <w:t xml:space="preserve">(в 8 ред. </w:t>
      </w:r>
      <w:hyperlink r:id="rId26" w:history="1">
        <w:r w:rsidRPr="00661D0B">
          <w:t>решения</w:t>
        </w:r>
      </w:hyperlink>
      <w:r w:rsidRPr="00661D0B">
        <w:t xml:space="preserve"> Совета депутатов городского округа г. Выкса Нижегородской области от 25.11.2014 N 102)</w:t>
      </w:r>
    </w:p>
    <w:p w:rsidR="00661D0B" w:rsidRPr="00661D0B" w:rsidRDefault="00661D0B">
      <w:pPr>
        <w:pStyle w:val="ConsPlusNormal"/>
        <w:jc w:val="both"/>
      </w:pPr>
    </w:p>
    <w:p w:rsidR="00661D0B" w:rsidRPr="00661D0B" w:rsidRDefault="00661D0B">
      <w:pPr>
        <w:pStyle w:val="ConsPlusNormal"/>
        <w:ind w:firstLine="540"/>
        <w:jc w:val="both"/>
        <w:outlineLvl w:val="2"/>
      </w:pPr>
      <w:r w:rsidRPr="00661D0B">
        <w:t>9. Оказание услуг общественного питания, осуществляемых через объекты организации общественного питания, не имеющие залов обслуживания посетителей</w:t>
      </w:r>
    </w:p>
    <w:p w:rsidR="00661D0B" w:rsidRPr="00661D0B" w:rsidRDefault="00661D0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6690"/>
        <w:gridCol w:w="2098"/>
      </w:tblGrid>
      <w:tr w:rsidR="00661D0B" w:rsidRPr="00661D0B">
        <w:tc>
          <w:tcPr>
            <w:tcW w:w="850" w:type="dxa"/>
          </w:tcPr>
          <w:p w:rsidR="00661D0B" w:rsidRPr="00661D0B" w:rsidRDefault="00661D0B">
            <w:pPr>
              <w:pStyle w:val="ConsPlusNormal"/>
              <w:jc w:val="center"/>
            </w:pPr>
            <w:r w:rsidRPr="00661D0B">
              <w:t xml:space="preserve">N </w:t>
            </w:r>
            <w:proofErr w:type="gramStart"/>
            <w:r w:rsidRPr="00661D0B">
              <w:t>п</w:t>
            </w:r>
            <w:proofErr w:type="gramEnd"/>
            <w:r w:rsidRPr="00661D0B">
              <w:t>/п</w:t>
            </w:r>
          </w:p>
        </w:tc>
        <w:tc>
          <w:tcPr>
            <w:tcW w:w="6690" w:type="dxa"/>
          </w:tcPr>
          <w:p w:rsidR="00661D0B" w:rsidRPr="00661D0B" w:rsidRDefault="00661D0B">
            <w:pPr>
              <w:pStyle w:val="ConsPlusNormal"/>
              <w:jc w:val="center"/>
            </w:pPr>
            <w:r w:rsidRPr="00661D0B">
              <w:t>Населенный пункт (территория)</w:t>
            </w:r>
          </w:p>
        </w:tc>
        <w:tc>
          <w:tcPr>
            <w:tcW w:w="2098" w:type="dxa"/>
          </w:tcPr>
          <w:p w:rsidR="00661D0B" w:rsidRPr="00661D0B" w:rsidRDefault="00661D0B">
            <w:pPr>
              <w:pStyle w:val="ConsPlusNormal"/>
              <w:jc w:val="center"/>
            </w:pPr>
            <w:r w:rsidRPr="00661D0B">
              <w:t>Значение коэффициента К</w:t>
            </w:r>
            <w:proofErr w:type="gramStart"/>
            <w:r w:rsidRPr="00661D0B">
              <w:t>2</w:t>
            </w:r>
            <w:proofErr w:type="gramEnd"/>
          </w:p>
        </w:tc>
      </w:tr>
      <w:tr w:rsidR="00661D0B" w:rsidRPr="00661D0B">
        <w:tc>
          <w:tcPr>
            <w:tcW w:w="850" w:type="dxa"/>
            <w:vMerge w:val="restart"/>
          </w:tcPr>
          <w:p w:rsidR="00661D0B" w:rsidRPr="00661D0B" w:rsidRDefault="00661D0B">
            <w:pPr>
              <w:pStyle w:val="ConsPlusNormal"/>
              <w:jc w:val="both"/>
            </w:pPr>
            <w:r w:rsidRPr="00661D0B">
              <w:t>1.</w:t>
            </w:r>
          </w:p>
        </w:tc>
        <w:tc>
          <w:tcPr>
            <w:tcW w:w="6690" w:type="dxa"/>
            <w:tcBorders>
              <w:bottom w:val="nil"/>
            </w:tcBorders>
          </w:tcPr>
          <w:p w:rsidR="00661D0B" w:rsidRPr="00661D0B" w:rsidRDefault="00661D0B">
            <w:pPr>
              <w:pStyle w:val="ConsPlusNormal"/>
              <w:jc w:val="both"/>
            </w:pPr>
            <w:r w:rsidRPr="00661D0B">
              <w:t>Город Выкса:</w:t>
            </w:r>
          </w:p>
        </w:tc>
        <w:tc>
          <w:tcPr>
            <w:tcW w:w="2098" w:type="dxa"/>
            <w:tcBorders>
              <w:bottom w:val="nil"/>
            </w:tcBorders>
          </w:tcPr>
          <w:p w:rsidR="00661D0B" w:rsidRPr="00661D0B" w:rsidRDefault="00661D0B">
            <w:pPr>
              <w:pStyle w:val="ConsPlusNormal"/>
            </w:pPr>
          </w:p>
        </w:tc>
      </w:tr>
      <w:tr w:rsidR="00661D0B" w:rsidRPr="00661D0B">
        <w:tblPrEx>
          <w:tblBorders>
            <w:insideH w:val="nil"/>
          </w:tblBorders>
        </w:tblPrEx>
        <w:tc>
          <w:tcPr>
            <w:tcW w:w="850" w:type="dxa"/>
            <w:vMerge/>
          </w:tcPr>
          <w:p w:rsidR="00661D0B" w:rsidRPr="00661D0B" w:rsidRDefault="00661D0B"/>
        </w:tc>
        <w:tc>
          <w:tcPr>
            <w:tcW w:w="6690" w:type="dxa"/>
            <w:tcBorders>
              <w:top w:val="nil"/>
              <w:bottom w:val="nil"/>
            </w:tcBorders>
          </w:tcPr>
          <w:p w:rsidR="00661D0B" w:rsidRPr="00661D0B" w:rsidRDefault="00661D0B">
            <w:pPr>
              <w:pStyle w:val="ConsPlusNormal"/>
              <w:jc w:val="both"/>
            </w:pPr>
            <w:proofErr w:type="gramStart"/>
            <w:r w:rsidRPr="00661D0B">
              <w:t xml:space="preserve">улица Красные зори, улица Островского, улица </w:t>
            </w:r>
            <w:proofErr w:type="spellStart"/>
            <w:r w:rsidRPr="00661D0B">
              <w:t>Симы</w:t>
            </w:r>
            <w:proofErr w:type="spellEnd"/>
            <w:r w:rsidRPr="00661D0B">
              <w:t xml:space="preserve"> </w:t>
            </w:r>
            <w:proofErr w:type="spellStart"/>
            <w:r w:rsidRPr="00661D0B">
              <w:t>Битковой</w:t>
            </w:r>
            <w:proofErr w:type="spellEnd"/>
            <w:r w:rsidRPr="00661D0B">
              <w:t xml:space="preserve">, микрорайон Юбилейный, микрорайон Жуковского, микрорайон Центральный, микрорайон Гоголя, улица Чкалова, улица Ленина, улица братьев </w:t>
            </w:r>
            <w:proofErr w:type="spellStart"/>
            <w:r w:rsidRPr="00661D0B">
              <w:t>Баташевых</w:t>
            </w:r>
            <w:proofErr w:type="spellEnd"/>
            <w:r w:rsidRPr="00661D0B">
              <w:t xml:space="preserve">, улица академика Королева, улица </w:t>
            </w:r>
            <w:r w:rsidRPr="00661D0B">
              <w:lastRenderedPageBreak/>
              <w:t>Вавилина, улица Степана Разина, улица Пушкина, улица Белякова, улица Романова;</w:t>
            </w:r>
            <w:proofErr w:type="gramEnd"/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661D0B" w:rsidRPr="00661D0B" w:rsidRDefault="00661D0B">
            <w:pPr>
              <w:pStyle w:val="ConsPlusNormal"/>
              <w:jc w:val="center"/>
            </w:pPr>
            <w:r w:rsidRPr="00661D0B">
              <w:lastRenderedPageBreak/>
              <w:t>0,8</w:t>
            </w:r>
          </w:p>
        </w:tc>
      </w:tr>
      <w:tr w:rsidR="00661D0B" w:rsidRPr="00661D0B">
        <w:tc>
          <w:tcPr>
            <w:tcW w:w="850" w:type="dxa"/>
            <w:vMerge/>
          </w:tcPr>
          <w:p w:rsidR="00661D0B" w:rsidRPr="00661D0B" w:rsidRDefault="00661D0B"/>
        </w:tc>
        <w:tc>
          <w:tcPr>
            <w:tcW w:w="6690" w:type="dxa"/>
            <w:tcBorders>
              <w:top w:val="nil"/>
            </w:tcBorders>
          </w:tcPr>
          <w:p w:rsidR="00661D0B" w:rsidRPr="00661D0B" w:rsidRDefault="00661D0B">
            <w:pPr>
              <w:pStyle w:val="ConsPlusNormal"/>
              <w:jc w:val="both"/>
            </w:pPr>
            <w:r w:rsidRPr="00661D0B">
              <w:t>другие улицы (другая территория) города Выкса</w:t>
            </w:r>
          </w:p>
        </w:tc>
        <w:tc>
          <w:tcPr>
            <w:tcW w:w="2098" w:type="dxa"/>
            <w:tcBorders>
              <w:top w:val="nil"/>
            </w:tcBorders>
          </w:tcPr>
          <w:p w:rsidR="00661D0B" w:rsidRPr="00661D0B" w:rsidRDefault="00661D0B">
            <w:pPr>
              <w:pStyle w:val="ConsPlusNormal"/>
              <w:jc w:val="center"/>
            </w:pPr>
            <w:r w:rsidRPr="00661D0B">
              <w:t>0,7</w:t>
            </w:r>
          </w:p>
        </w:tc>
      </w:tr>
      <w:tr w:rsidR="00661D0B" w:rsidRPr="00661D0B">
        <w:tc>
          <w:tcPr>
            <w:tcW w:w="850" w:type="dxa"/>
          </w:tcPr>
          <w:p w:rsidR="00661D0B" w:rsidRPr="00661D0B" w:rsidRDefault="00661D0B">
            <w:pPr>
              <w:pStyle w:val="ConsPlusNormal"/>
              <w:jc w:val="both"/>
            </w:pPr>
            <w:r w:rsidRPr="00661D0B">
              <w:t>2.</w:t>
            </w:r>
          </w:p>
        </w:tc>
        <w:tc>
          <w:tcPr>
            <w:tcW w:w="6690" w:type="dxa"/>
          </w:tcPr>
          <w:p w:rsidR="00661D0B" w:rsidRPr="00661D0B" w:rsidRDefault="00661D0B">
            <w:pPr>
              <w:pStyle w:val="ConsPlusNormal"/>
              <w:jc w:val="both"/>
            </w:pPr>
            <w:r w:rsidRPr="00661D0B">
              <w:t>Другие населенные пункты городского округа город Выкса</w:t>
            </w:r>
          </w:p>
        </w:tc>
        <w:tc>
          <w:tcPr>
            <w:tcW w:w="2098" w:type="dxa"/>
          </w:tcPr>
          <w:p w:rsidR="00661D0B" w:rsidRPr="00661D0B" w:rsidRDefault="00661D0B">
            <w:pPr>
              <w:pStyle w:val="ConsPlusNormal"/>
              <w:jc w:val="center"/>
            </w:pPr>
            <w:r w:rsidRPr="00661D0B">
              <w:t>0,3</w:t>
            </w:r>
          </w:p>
        </w:tc>
      </w:tr>
    </w:tbl>
    <w:p w:rsidR="00661D0B" w:rsidRPr="00661D0B" w:rsidRDefault="00661D0B">
      <w:pPr>
        <w:pStyle w:val="ConsPlusNormal"/>
        <w:jc w:val="both"/>
      </w:pPr>
      <w:r w:rsidRPr="00661D0B">
        <w:t xml:space="preserve">(п. 9 в ред. </w:t>
      </w:r>
      <w:hyperlink r:id="rId27" w:history="1">
        <w:r w:rsidRPr="00661D0B">
          <w:t>решения</w:t>
        </w:r>
      </w:hyperlink>
      <w:r w:rsidRPr="00661D0B">
        <w:t xml:space="preserve"> Совета депутатов городского округа г. Выкса Нижегородской области от 25.11.2014 N 102)</w:t>
      </w:r>
    </w:p>
    <w:p w:rsidR="00661D0B" w:rsidRPr="00661D0B" w:rsidRDefault="00661D0B">
      <w:pPr>
        <w:pStyle w:val="ConsPlusNormal"/>
        <w:jc w:val="both"/>
      </w:pPr>
    </w:p>
    <w:p w:rsidR="00661D0B" w:rsidRPr="00661D0B" w:rsidRDefault="00661D0B">
      <w:pPr>
        <w:pStyle w:val="ConsPlusNormal"/>
        <w:ind w:firstLine="540"/>
        <w:jc w:val="both"/>
        <w:outlineLvl w:val="2"/>
      </w:pPr>
      <w:r w:rsidRPr="00661D0B">
        <w:t>10. Распространение наружной рекламы с использованием рекламных конструкций:</w:t>
      </w:r>
    </w:p>
    <w:p w:rsidR="00661D0B" w:rsidRPr="00661D0B" w:rsidRDefault="00661D0B">
      <w:pPr>
        <w:pStyle w:val="ConsPlusNormal"/>
        <w:spacing w:before="220"/>
        <w:ind w:firstLine="540"/>
        <w:jc w:val="both"/>
        <w:outlineLvl w:val="3"/>
      </w:pPr>
      <w:r w:rsidRPr="00661D0B">
        <w:t>10.1. Распространение наружной рекламы с использованием рекламных конструкций (за исключением рекламных конструкций с автоматической сменой изображения и электронных табло):</w:t>
      </w:r>
    </w:p>
    <w:p w:rsidR="00661D0B" w:rsidRPr="00661D0B" w:rsidRDefault="00661D0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6293"/>
        <w:gridCol w:w="2640"/>
      </w:tblGrid>
      <w:tr w:rsidR="00661D0B" w:rsidRPr="00661D0B">
        <w:tc>
          <w:tcPr>
            <w:tcW w:w="660" w:type="dxa"/>
            <w:tcBorders>
              <w:top w:val="single" w:sz="4" w:space="0" w:color="auto"/>
              <w:bottom w:val="single" w:sz="4" w:space="0" w:color="auto"/>
            </w:tcBorders>
          </w:tcPr>
          <w:p w:rsidR="00661D0B" w:rsidRPr="00661D0B" w:rsidRDefault="00661D0B">
            <w:pPr>
              <w:pStyle w:val="ConsPlusNormal"/>
              <w:jc w:val="center"/>
            </w:pPr>
            <w:r w:rsidRPr="00661D0B">
              <w:t xml:space="preserve">N </w:t>
            </w:r>
            <w:proofErr w:type="gramStart"/>
            <w:r w:rsidRPr="00661D0B">
              <w:t>п</w:t>
            </w:r>
            <w:proofErr w:type="gramEnd"/>
            <w:r w:rsidRPr="00661D0B">
              <w:t>/п</w:t>
            </w:r>
          </w:p>
        </w:tc>
        <w:tc>
          <w:tcPr>
            <w:tcW w:w="6293" w:type="dxa"/>
            <w:tcBorders>
              <w:top w:val="single" w:sz="4" w:space="0" w:color="auto"/>
              <w:bottom w:val="single" w:sz="4" w:space="0" w:color="auto"/>
            </w:tcBorders>
          </w:tcPr>
          <w:p w:rsidR="00661D0B" w:rsidRPr="00661D0B" w:rsidRDefault="00661D0B">
            <w:pPr>
              <w:pStyle w:val="ConsPlusNormal"/>
              <w:jc w:val="center"/>
            </w:pPr>
            <w:r w:rsidRPr="00661D0B">
              <w:t>Населенный пункт (территория)</w:t>
            </w:r>
          </w:p>
        </w:tc>
        <w:tc>
          <w:tcPr>
            <w:tcW w:w="2640" w:type="dxa"/>
            <w:tcBorders>
              <w:top w:val="single" w:sz="4" w:space="0" w:color="auto"/>
              <w:bottom w:val="single" w:sz="4" w:space="0" w:color="auto"/>
            </w:tcBorders>
          </w:tcPr>
          <w:p w:rsidR="00661D0B" w:rsidRPr="00661D0B" w:rsidRDefault="00661D0B">
            <w:pPr>
              <w:pStyle w:val="ConsPlusNormal"/>
              <w:jc w:val="center"/>
            </w:pPr>
            <w:r w:rsidRPr="00661D0B">
              <w:t>Значение коэффициента К</w:t>
            </w:r>
            <w:proofErr w:type="gramStart"/>
            <w:r w:rsidRPr="00661D0B">
              <w:t>2</w:t>
            </w:r>
            <w:proofErr w:type="gramEnd"/>
          </w:p>
        </w:tc>
      </w:tr>
      <w:tr w:rsidR="00661D0B" w:rsidRPr="00661D0B">
        <w:tc>
          <w:tcPr>
            <w:tcW w:w="66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661D0B" w:rsidRPr="00661D0B" w:rsidRDefault="00661D0B">
            <w:pPr>
              <w:pStyle w:val="ConsPlusNormal"/>
            </w:pPr>
            <w:r w:rsidRPr="00661D0B">
              <w:t>1.</w:t>
            </w:r>
          </w:p>
        </w:tc>
        <w:tc>
          <w:tcPr>
            <w:tcW w:w="6293" w:type="dxa"/>
            <w:tcBorders>
              <w:top w:val="single" w:sz="4" w:space="0" w:color="auto"/>
              <w:bottom w:val="nil"/>
            </w:tcBorders>
          </w:tcPr>
          <w:p w:rsidR="00661D0B" w:rsidRPr="00661D0B" w:rsidRDefault="00661D0B">
            <w:pPr>
              <w:pStyle w:val="ConsPlusNormal"/>
              <w:jc w:val="both"/>
            </w:pPr>
            <w:r w:rsidRPr="00661D0B">
              <w:t>Город Выкса</w:t>
            </w:r>
          </w:p>
          <w:p w:rsidR="00661D0B" w:rsidRPr="00661D0B" w:rsidRDefault="00661D0B">
            <w:pPr>
              <w:pStyle w:val="ConsPlusNormal"/>
              <w:jc w:val="both"/>
            </w:pPr>
            <w:r w:rsidRPr="00661D0B">
              <w:t>улица Красные Зори, улица Островского</w:t>
            </w:r>
          </w:p>
        </w:tc>
        <w:tc>
          <w:tcPr>
            <w:tcW w:w="2640" w:type="dxa"/>
            <w:tcBorders>
              <w:top w:val="single" w:sz="4" w:space="0" w:color="auto"/>
              <w:bottom w:val="nil"/>
            </w:tcBorders>
            <w:vAlign w:val="bottom"/>
          </w:tcPr>
          <w:p w:rsidR="00661D0B" w:rsidRPr="00661D0B" w:rsidRDefault="00661D0B">
            <w:pPr>
              <w:pStyle w:val="ConsPlusNormal"/>
              <w:jc w:val="center"/>
            </w:pPr>
            <w:r w:rsidRPr="00661D0B">
              <w:t>0,06</w:t>
            </w:r>
          </w:p>
        </w:tc>
      </w:tr>
      <w:tr w:rsidR="00661D0B" w:rsidRPr="00661D0B">
        <w:tblPrEx>
          <w:tblBorders>
            <w:insideH w:val="none" w:sz="0" w:space="0" w:color="auto"/>
          </w:tblBorders>
        </w:tblPrEx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61D0B" w:rsidRPr="00661D0B" w:rsidRDefault="00661D0B"/>
        </w:tc>
        <w:tc>
          <w:tcPr>
            <w:tcW w:w="6293" w:type="dxa"/>
            <w:tcBorders>
              <w:top w:val="nil"/>
              <w:bottom w:val="nil"/>
            </w:tcBorders>
          </w:tcPr>
          <w:p w:rsidR="00661D0B" w:rsidRPr="00661D0B" w:rsidRDefault="00661D0B">
            <w:pPr>
              <w:pStyle w:val="ConsPlusNormal"/>
              <w:jc w:val="both"/>
            </w:pPr>
            <w:r w:rsidRPr="00661D0B">
              <w:t xml:space="preserve">улица Ленина, улица Братьев </w:t>
            </w:r>
            <w:proofErr w:type="spellStart"/>
            <w:r w:rsidRPr="00661D0B">
              <w:t>Баташевых</w:t>
            </w:r>
            <w:proofErr w:type="spellEnd"/>
            <w:r w:rsidRPr="00661D0B">
              <w:t>, ул. Академика Королева, микрорайон Гоголя, улица Вавилина</w:t>
            </w:r>
          </w:p>
        </w:tc>
        <w:tc>
          <w:tcPr>
            <w:tcW w:w="2640" w:type="dxa"/>
            <w:tcBorders>
              <w:top w:val="nil"/>
              <w:bottom w:val="nil"/>
            </w:tcBorders>
          </w:tcPr>
          <w:p w:rsidR="00661D0B" w:rsidRPr="00661D0B" w:rsidRDefault="00661D0B">
            <w:pPr>
              <w:pStyle w:val="ConsPlusNormal"/>
              <w:jc w:val="center"/>
            </w:pPr>
            <w:r w:rsidRPr="00661D0B">
              <w:t>0,05</w:t>
            </w:r>
          </w:p>
        </w:tc>
      </w:tr>
      <w:tr w:rsidR="00661D0B" w:rsidRPr="00661D0B">
        <w:tblPrEx>
          <w:tblBorders>
            <w:insideH w:val="none" w:sz="0" w:space="0" w:color="auto"/>
          </w:tblBorders>
        </w:tblPrEx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61D0B" w:rsidRPr="00661D0B" w:rsidRDefault="00661D0B"/>
        </w:tc>
        <w:tc>
          <w:tcPr>
            <w:tcW w:w="6293" w:type="dxa"/>
            <w:tcBorders>
              <w:top w:val="nil"/>
              <w:bottom w:val="nil"/>
            </w:tcBorders>
          </w:tcPr>
          <w:p w:rsidR="00661D0B" w:rsidRPr="00661D0B" w:rsidRDefault="00661D0B">
            <w:pPr>
              <w:pStyle w:val="ConsPlusNormal"/>
              <w:jc w:val="both"/>
            </w:pPr>
            <w:r w:rsidRPr="00661D0B">
              <w:t>улица Белякова, улица Романова, улица Пушкина</w:t>
            </w:r>
          </w:p>
        </w:tc>
        <w:tc>
          <w:tcPr>
            <w:tcW w:w="2640" w:type="dxa"/>
            <w:tcBorders>
              <w:top w:val="nil"/>
              <w:bottom w:val="nil"/>
            </w:tcBorders>
          </w:tcPr>
          <w:p w:rsidR="00661D0B" w:rsidRPr="00661D0B" w:rsidRDefault="00661D0B">
            <w:pPr>
              <w:pStyle w:val="ConsPlusNormal"/>
              <w:jc w:val="center"/>
            </w:pPr>
            <w:r w:rsidRPr="00661D0B">
              <w:t>0,03</w:t>
            </w:r>
          </w:p>
        </w:tc>
      </w:tr>
      <w:tr w:rsidR="00661D0B" w:rsidRPr="00661D0B"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61D0B" w:rsidRPr="00661D0B" w:rsidRDefault="00661D0B"/>
        </w:tc>
        <w:tc>
          <w:tcPr>
            <w:tcW w:w="6293" w:type="dxa"/>
            <w:tcBorders>
              <w:top w:val="nil"/>
              <w:bottom w:val="single" w:sz="4" w:space="0" w:color="auto"/>
            </w:tcBorders>
          </w:tcPr>
          <w:p w:rsidR="00661D0B" w:rsidRPr="00661D0B" w:rsidRDefault="00661D0B">
            <w:pPr>
              <w:pStyle w:val="ConsPlusNormal"/>
              <w:jc w:val="both"/>
            </w:pPr>
            <w:r w:rsidRPr="00661D0B">
              <w:t>другие улицы (другая территория) города Выксы</w:t>
            </w:r>
          </w:p>
        </w:tc>
        <w:tc>
          <w:tcPr>
            <w:tcW w:w="2640" w:type="dxa"/>
            <w:tcBorders>
              <w:top w:val="nil"/>
              <w:bottom w:val="single" w:sz="4" w:space="0" w:color="auto"/>
            </w:tcBorders>
          </w:tcPr>
          <w:p w:rsidR="00661D0B" w:rsidRPr="00661D0B" w:rsidRDefault="00661D0B">
            <w:pPr>
              <w:pStyle w:val="ConsPlusNormal"/>
              <w:jc w:val="center"/>
            </w:pPr>
            <w:r w:rsidRPr="00661D0B">
              <w:t>0,02</w:t>
            </w:r>
          </w:p>
        </w:tc>
      </w:tr>
      <w:tr w:rsidR="00661D0B" w:rsidRPr="00661D0B">
        <w:tc>
          <w:tcPr>
            <w:tcW w:w="660" w:type="dxa"/>
            <w:tcBorders>
              <w:top w:val="single" w:sz="4" w:space="0" w:color="auto"/>
              <w:bottom w:val="single" w:sz="4" w:space="0" w:color="auto"/>
            </w:tcBorders>
          </w:tcPr>
          <w:p w:rsidR="00661D0B" w:rsidRPr="00661D0B" w:rsidRDefault="00661D0B">
            <w:pPr>
              <w:pStyle w:val="ConsPlusNormal"/>
            </w:pPr>
            <w:r w:rsidRPr="00661D0B">
              <w:t>2.</w:t>
            </w:r>
          </w:p>
        </w:tc>
        <w:tc>
          <w:tcPr>
            <w:tcW w:w="6293" w:type="dxa"/>
            <w:tcBorders>
              <w:top w:val="single" w:sz="4" w:space="0" w:color="auto"/>
              <w:bottom w:val="single" w:sz="4" w:space="0" w:color="auto"/>
            </w:tcBorders>
          </w:tcPr>
          <w:p w:rsidR="00661D0B" w:rsidRPr="00661D0B" w:rsidRDefault="00661D0B">
            <w:pPr>
              <w:pStyle w:val="ConsPlusNormal"/>
              <w:jc w:val="both"/>
            </w:pPr>
            <w:r w:rsidRPr="00661D0B">
              <w:t>Другие населенные пункты</w:t>
            </w:r>
          </w:p>
        </w:tc>
        <w:tc>
          <w:tcPr>
            <w:tcW w:w="2640" w:type="dxa"/>
            <w:tcBorders>
              <w:top w:val="single" w:sz="4" w:space="0" w:color="auto"/>
              <w:bottom w:val="single" w:sz="4" w:space="0" w:color="auto"/>
            </w:tcBorders>
          </w:tcPr>
          <w:p w:rsidR="00661D0B" w:rsidRPr="00661D0B" w:rsidRDefault="00661D0B">
            <w:pPr>
              <w:pStyle w:val="ConsPlusNormal"/>
              <w:jc w:val="center"/>
            </w:pPr>
            <w:r w:rsidRPr="00661D0B">
              <w:t>0,015</w:t>
            </w:r>
          </w:p>
        </w:tc>
      </w:tr>
    </w:tbl>
    <w:p w:rsidR="00661D0B" w:rsidRPr="00661D0B" w:rsidRDefault="00661D0B">
      <w:pPr>
        <w:pStyle w:val="ConsPlusNormal"/>
        <w:jc w:val="both"/>
      </w:pPr>
    </w:p>
    <w:p w:rsidR="00661D0B" w:rsidRPr="00661D0B" w:rsidRDefault="00661D0B">
      <w:pPr>
        <w:pStyle w:val="ConsPlusNormal"/>
        <w:ind w:firstLine="540"/>
        <w:jc w:val="both"/>
        <w:outlineLvl w:val="3"/>
      </w:pPr>
      <w:r w:rsidRPr="00661D0B">
        <w:t>10.2. Распространение наружной рекламы с автоматической сменой изображения:</w:t>
      </w:r>
    </w:p>
    <w:p w:rsidR="00661D0B" w:rsidRPr="00661D0B" w:rsidRDefault="00661D0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6293"/>
        <w:gridCol w:w="2640"/>
      </w:tblGrid>
      <w:tr w:rsidR="00661D0B" w:rsidRPr="00661D0B">
        <w:tc>
          <w:tcPr>
            <w:tcW w:w="660" w:type="dxa"/>
            <w:tcBorders>
              <w:top w:val="single" w:sz="4" w:space="0" w:color="auto"/>
              <w:bottom w:val="single" w:sz="4" w:space="0" w:color="auto"/>
            </w:tcBorders>
          </w:tcPr>
          <w:p w:rsidR="00661D0B" w:rsidRPr="00661D0B" w:rsidRDefault="00661D0B">
            <w:pPr>
              <w:pStyle w:val="ConsPlusNormal"/>
              <w:jc w:val="center"/>
            </w:pPr>
            <w:r w:rsidRPr="00661D0B">
              <w:t xml:space="preserve">N </w:t>
            </w:r>
            <w:proofErr w:type="gramStart"/>
            <w:r w:rsidRPr="00661D0B">
              <w:t>п</w:t>
            </w:r>
            <w:proofErr w:type="gramEnd"/>
            <w:r w:rsidRPr="00661D0B">
              <w:t>/п</w:t>
            </w:r>
          </w:p>
        </w:tc>
        <w:tc>
          <w:tcPr>
            <w:tcW w:w="6293" w:type="dxa"/>
            <w:tcBorders>
              <w:top w:val="single" w:sz="4" w:space="0" w:color="auto"/>
              <w:bottom w:val="single" w:sz="4" w:space="0" w:color="auto"/>
            </w:tcBorders>
          </w:tcPr>
          <w:p w:rsidR="00661D0B" w:rsidRPr="00661D0B" w:rsidRDefault="00661D0B">
            <w:pPr>
              <w:pStyle w:val="ConsPlusNormal"/>
              <w:jc w:val="center"/>
            </w:pPr>
            <w:r w:rsidRPr="00661D0B">
              <w:t>Населенный пункт (территория)</w:t>
            </w:r>
          </w:p>
        </w:tc>
        <w:tc>
          <w:tcPr>
            <w:tcW w:w="2640" w:type="dxa"/>
            <w:tcBorders>
              <w:top w:val="single" w:sz="4" w:space="0" w:color="auto"/>
              <w:bottom w:val="single" w:sz="4" w:space="0" w:color="auto"/>
            </w:tcBorders>
          </w:tcPr>
          <w:p w:rsidR="00661D0B" w:rsidRPr="00661D0B" w:rsidRDefault="00661D0B">
            <w:pPr>
              <w:pStyle w:val="ConsPlusNormal"/>
              <w:jc w:val="center"/>
            </w:pPr>
            <w:r w:rsidRPr="00661D0B">
              <w:t>Значение коэффициента К</w:t>
            </w:r>
            <w:proofErr w:type="gramStart"/>
            <w:r w:rsidRPr="00661D0B">
              <w:t>2</w:t>
            </w:r>
            <w:proofErr w:type="gramEnd"/>
          </w:p>
        </w:tc>
      </w:tr>
      <w:tr w:rsidR="00661D0B" w:rsidRPr="00661D0B">
        <w:tc>
          <w:tcPr>
            <w:tcW w:w="66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661D0B" w:rsidRPr="00661D0B" w:rsidRDefault="00661D0B">
            <w:pPr>
              <w:pStyle w:val="ConsPlusNormal"/>
            </w:pPr>
            <w:r w:rsidRPr="00661D0B">
              <w:t>1.</w:t>
            </w:r>
          </w:p>
        </w:tc>
        <w:tc>
          <w:tcPr>
            <w:tcW w:w="6293" w:type="dxa"/>
            <w:tcBorders>
              <w:top w:val="single" w:sz="4" w:space="0" w:color="auto"/>
              <w:bottom w:val="nil"/>
            </w:tcBorders>
          </w:tcPr>
          <w:p w:rsidR="00661D0B" w:rsidRPr="00661D0B" w:rsidRDefault="00661D0B">
            <w:pPr>
              <w:pStyle w:val="ConsPlusNormal"/>
              <w:jc w:val="both"/>
            </w:pPr>
            <w:r w:rsidRPr="00661D0B">
              <w:t>Город Выкса</w:t>
            </w:r>
          </w:p>
          <w:p w:rsidR="00661D0B" w:rsidRPr="00661D0B" w:rsidRDefault="00661D0B">
            <w:pPr>
              <w:pStyle w:val="ConsPlusNormal"/>
              <w:jc w:val="both"/>
            </w:pPr>
            <w:r w:rsidRPr="00661D0B">
              <w:lastRenderedPageBreak/>
              <w:t>улица Красные Зори, ул. Островского</w:t>
            </w:r>
          </w:p>
        </w:tc>
        <w:tc>
          <w:tcPr>
            <w:tcW w:w="2640" w:type="dxa"/>
            <w:tcBorders>
              <w:top w:val="single" w:sz="4" w:space="0" w:color="auto"/>
              <w:bottom w:val="nil"/>
            </w:tcBorders>
            <w:vAlign w:val="bottom"/>
          </w:tcPr>
          <w:p w:rsidR="00661D0B" w:rsidRPr="00661D0B" w:rsidRDefault="00661D0B">
            <w:pPr>
              <w:pStyle w:val="ConsPlusNormal"/>
              <w:jc w:val="center"/>
            </w:pPr>
            <w:r w:rsidRPr="00661D0B">
              <w:lastRenderedPageBreak/>
              <w:t>0,08</w:t>
            </w:r>
          </w:p>
        </w:tc>
      </w:tr>
      <w:tr w:rsidR="00661D0B" w:rsidRPr="00661D0B">
        <w:tblPrEx>
          <w:tblBorders>
            <w:insideH w:val="none" w:sz="0" w:space="0" w:color="auto"/>
          </w:tblBorders>
        </w:tblPrEx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61D0B" w:rsidRPr="00661D0B" w:rsidRDefault="00661D0B"/>
        </w:tc>
        <w:tc>
          <w:tcPr>
            <w:tcW w:w="6293" w:type="dxa"/>
            <w:tcBorders>
              <w:top w:val="nil"/>
              <w:bottom w:val="nil"/>
            </w:tcBorders>
          </w:tcPr>
          <w:p w:rsidR="00661D0B" w:rsidRPr="00661D0B" w:rsidRDefault="00661D0B">
            <w:pPr>
              <w:pStyle w:val="ConsPlusNormal"/>
              <w:jc w:val="both"/>
            </w:pPr>
            <w:r w:rsidRPr="00661D0B">
              <w:t xml:space="preserve">улица Ленина, улица Братьев </w:t>
            </w:r>
            <w:proofErr w:type="spellStart"/>
            <w:r w:rsidRPr="00661D0B">
              <w:t>Баташевых</w:t>
            </w:r>
            <w:proofErr w:type="spellEnd"/>
            <w:r w:rsidRPr="00661D0B">
              <w:t>, улица Академика Королева, микрорайон Гоголя, улица Вавилина</w:t>
            </w:r>
          </w:p>
        </w:tc>
        <w:tc>
          <w:tcPr>
            <w:tcW w:w="2640" w:type="dxa"/>
            <w:tcBorders>
              <w:top w:val="nil"/>
              <w:bottom w:val="nil"/>
            </w:tcBorders>
          </w:tcPr>
          <w:p w:rsidR="00661D0B" w:rsidRPr="00661D0B" w:rsidRDefault="00661D0B">
            <w:pPr>
              <w:pStyle w:val="ConsPlusNormal"/>
              <w:jc w:val="center"/>
            </w:pPr>
            <w:r w:rsidRPr="00661D0B">
              <w:t>0,07</w:t>
            </w:r>
          </w:p>
        </w:tc>
      </w:tr>
      <w:tr w:rsidR="00661D0B" w:rsidRPr="00661D0B">
        <w:tblPrEx>
          <w:tblBorders>
            <w:insideH w:val="none" w:sz="0" w:space="0" w:color="auto"/>
          </w:tblBorders>
        </w:tblPrEx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61D0B" w:rsidRPr="00661D0B" w:rsidRDefault="00661D0B"/>
        </w:tc>
        <w:tc>
          <w:tcPr>
            <w:tcW w:w="6293" w:type="dxa"/>
            <w:tcBorders>
              <w:top w:val="nil"/>
              <w:bottom w:val="nil"/>
            </w:tcBorders>
          </w:tcPr>
          <w:p w:rsidR="00661D0B" w:rsidRPr="00661D0B" w:rsidRDefault="00661D0B">
            <w:pPr>
              <w:pStyle w:val="ConsPlusNormal"/>
              <w:jc w:val="both"/>
            </w:pPr>
            <w:r w:rsidRPr="00661D0B">
              <w:t>улица Белякова, улица Романова, улица Пушкина</w:t>
            </w:r>
          </w:p>
        </w:tc>
        <w:tc>
          <w:tcPr>
            <w:tcW w:w="2640" w:type="dxa"/>
            <w:tcBorders>
              <w:top w:val="nil"/>
              <w:bottom w:val="nil"/>
            </w:tcBorders>
          </w:tcPr>
          <w:p w:rsidR="00661D0B" w:rsidRPr="00661D0B" w:rsidRDefault="00661D0B">
            <w:pPr>
              <w:pStyle w:val="ConsPlusNormal"/>
              <w:jc w:val="center"/>
            </w:pPr>
            <w:r w:rsidRPr="00661D0B">
              <w:t>0,05</w:t>
            </w:r>
          </w:p>
        </w:tc>
      </w:tr>
      <w:tr w:rsidR="00661D0B" w:rsidRPr="00661D0B"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61D0B" w:rsidRPr="00661D0B" w:rsidRDefault="00661D0B"/>
        </w:tc>
        <w:tc>
          <w:tcPr>
            <w:tcW w:w="6293" w:type="dxa"/>
            <w:tcBorders>
              <w:top w:val="nil"/>
              <w:bottom w:val="single" w:sz="4" w:space="0" w:color="auto"/>
            </w:tcBorders>
          </w:tcPr>
          <w:p w:rsidR="00661D0B" w:rsidRPr="00661D0B" w:rsidRDefault="00661D0B">
            <w:pPr>
              <w:pStyle w:val="ConsPlusNormal"/>
              <w:jc w:val="both"/>
            </w:pPr>
            <w:r w:rsidRPr="00661D0B">
              <w:t>другие улицы (другая территория) города Выксы</w:t>
            </w:r>
          </w:p>
        </w:tc>
        <w:tc>
          <w:tcPr>
            <w:tcW w:w="2640" w:type="dxa"/>
            <w:tcBorders>
              <w:top w:val="nil"/>
              <w:bottom w:val="single" w:sz="4" w:space="0" w:color="auto"/>
            </w:tcBorders>
          </w:tcPr>
          <w:p w:rsidR="00661D0B" w:rsidRPr="00661D0B" w:rsidRDefault="00661D0B">
            <w:pPr>
              <w:pStyle w:val="ConsPlusNormal"/>
              <w:jc w:val="center"/>
            </w:pPr>
            <w:r w:rsidRPr="00661D0B">
              <w:t>0,03</w:t>
            </w:r>
          </w:p>
        </w:tc>
      </w:tr>
      <w:tr w:rsidR="00661D0B" w:rsidRPr="00661D0B">
        <w:tc>
          <w:tcPr>
            <w:tcW w:w="660" w:type="dxa"/>
            <w:tcBorders>
              <w:top w:val="single" w:sz="4" w:space="0" w:color="auto"/>
              <w:bottom w:val="single" w:sz="4" w:space="0" w:color="auto"/>
            </w:tcBorders>
          </w:tcPr>
          <w:p w:rsidR="00661D0B" w:rsidRPr="00661D0B" w:rsidRDefault="00661D0B">
            <w:pPr>
              <w:pStyle w:val="ConsPlusNormal"/>
            </w:pPr>
            <w:r w:rsidRPr="00661D0B">
              <w:t>2.</w:t>
            </w:r>
          </w:p>
        </w:tc>
        <w:tc>
          <w:tcPr>
            <w:tcW w:w="6293" w:type="dxa"/>
            <w:tcBorders>
              <w:top w:val="single" w:sz="4" w:space="0" w:color="auto"/>
              <w:bottom w:val="single" w:sz="4" w:space="0" w:color="auto"/>
            </w:tcBorders>
          </w:tcPr>
          <w:p w:rsidR="00661D0B" w:rsidRPr="00661D0B" w:rsidRDefault="00661D0B">
            <w:pPr>
              <w:pStyle w:val="ConsPlusNormal"/>
              <w:jc w:val="both"/>
            </w:pPr>
            <w:r w:rsidRPr="00661D0B">
              <w:t>Другие населенные пункты</w:t>
            </w:r>
          </w:p>
        </w:tc>
        <w:tc>
          <w:tcPr>
            <w:tcW w:w="2640" w:type="dxa"/>
            <w:tcBorders>
              <w:top w:val="single" w:sz="4" w:space="0" w:color="auto"/>
              <w:bottom w:val="single" w:sz="4" w:space="0" w:color="auto"/>
            </w:tcBorders>
          </w:tcPr>
          <w:p w:rsidR="00661D0B" w:rsidRPr="00661D0B" w:rsidRDefault="00661D0B">
            <w:pPr>
              <w:pStyle w:val="ConsPlusNormal"/>
              <w:jc w:val="center"/>
            </w:pPr>
            <w:r w:rsidRPr="00661D0B">
              <w:t>0,02</w:t>
            </w:r>
          </w:p>
        </w:tc>
      </w:tr>
    </w:tbl>
    <w:p w:rsidR="00661D0B" w:rsidRPr="00661D0B" w:rsidRDefault="00661D0B">
      <w:pPr>
        <w:pStyle w:val="ConsPlusNormal"/>
        <w:jc w:val="both"/>
      </w:pPr>
    </w:p>
    <w:p w:rsidR="00661D0B" w:rsidRPr="00661D0B" w:rsidRDefault="00661D0B">
      <w:pPr>
        <w:pStyle w:val="ConsPlusNormal"/>
        <w:ind w:firstLine="540"/>
        <w:jc w:val="both"/>
        <w:outlineLvl w:val="3"/>
      </w:pPr>
      <w:r w:rsidRPr="00661D0B">
        <w:t>10.3. Распространение наружной рекламы посредством электронных табло:</w:t>
      </w:r>
    </w:p>
    <w:p w:rsidR="00661D0B" w:rsidRPr="00661D0B" w:rsidRDefault="00661D0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6293"/>
        <w:gridCol w:w="2640"/>
      </w:tblGrid>
      <w:tr w:rsidR="00661D0B" w:rsidRPr="00661D0B">
        <w:tc>
          <w:tcPr>
            <w:tcW w:w="660" w:type="dxa"/>
            <w:tcBorders>
              <w:top w:val="single" w:sz="4" w:space="0" w:color="auto"/>
              <w:bottom w:val="single" w:sz="4" w:space="0" w:color="auto"/>
            </w:tcBorders>
          </w:tcPr>
          <w:p w:rsidR="00661D0B" w:rsidRPr="00661D0B" w:rsidRDefault="00661D0B">
            <w:pPr>
              <w:pStyle w:val="ConsPlusNormal"/>
              <w:jc w:val="center"/>
            </w:pPr>
            <w:r w:rsidRPr="00661D0B">
              <w:t xml:space="preserve">N </w:t>
            </w:r>
            <w:proofErr w:type="gramStart"/>
            <w:r w:rsidRPr="00661D0B">
              <w:t>п</w:t>
            </w:r>
            <w:proofErr w:type="gramEnd"/>
            <w:r w:rsidRPr="00661D0B">
              <w:t>/п</w:t>
            </w:r>
          </w:p>
        </w:tc>
        <w:tc>
          <w:tcPr>
            <w:tcW w:w="6293" w:type="dxa"/>
            <w:tcBorders>
              <w:top w:val="single" w:sz="4" w:space="0" w:color="auto"/>
              <w:bottom w:val="single" w:sz="4" w:space="0" w:color="auto"/>
            </w:tcBorders>
          </w:tcPr>
          <w:p w:rsidR="00661D0B" w:rsidRPr="00661D0B" w:rsidRDefault="00661D0B">
            <w:pPr>
              <w:pStyle w:val="ConsPlusNormal"/>
              <w:jc w:val="center"/>
            </w:pPr>
            <w:r w:rsidRPr="00661D0B">
              <w:t>Населенный пункт (территория)</w:t>
            </w:r>
          </w:p>
        </w:tc>
        <w:tc>
          <w:tcPr>
            <w:tcW w:w="2640" w:type="dxa"/>
            <w:tcBorders>
              <w:top w:val="single" w:sz="4" w:space="0" w:color="auto"/>
              <w:bottom w:val="single" w:sz="4" w:space="0" w:color="auto"/>
            </w:tcBorders>
          </w:tcPr>
          <w:p w:rsidR="00661D0B" w:rsidRPr="00661D0B" w:rsidRDefault="00661D0B">
            <w:pPr>
              <w:pStyle w:val="ConsPlusNormal"/>
              <w:jc w:val="center"/>
            </w:pPr>
            <w:r w:rsidRPr="00661D0B">
              <w:t>Значение коэффициента К</w:t>
            </w:r>
            <w:proofErr w:type="gramStart"/>
            <w:r w:rsidRPr="00661D0B">
              <w:t>2</w:t>
            </w:r>
            <w:proofErr w:type="gramEnd"/>
          </w:p>
        </w:tc>
      </w:tr>
      <w:tr w:rsidR="00661D0B" w:rsidRPr="00661D0B">
        <w:tc>
          <w:tcPr>
            <w:tcW w:w="66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661D0B" w:rsidRPr="00661D0B" w:rsidRDefault="00661D0B">
            <w:pPr>
              <w:pStyle w:val="ConsPlusNormal"/>
            </w:pPr>
            <w:r w:rsidRPr="00661D0B">
              <w:t>1.</w:t>
            </w:r>
          </w:p>
        </w:tc>
        <w:tc>
          <w:tcPr>
            <w:tcW w:w="6293" w:type="dxa"/>
            <w:tcBorders>
              <w:top w:val="single" w:sz="4" w:space="0" w:color="auto"/>
              <w:bottom w:val="nil"/>
            </w:tcBorders>
          </w:tcPr>
          <w:p w:rsidR="00661D0B" w:rsidRPr="00661D0B" w:rsidRDefault="00661D0B">
            <w:pPr>
              <w:pStyle w:val="ConsPlusNormal"/>
              <w:jc w:val="both"/>
            </w:pPr>
            <w:r w:rsidRPr="00661D0B">
              <w:t>Город Выкса</w:t>
            </w:r>
          </w:p>
          <w:p w:rsidR="00661D0B" w:rsidRPr="00661D0B" w:rsidRDefault="00661D0B">
            <w:pPr>
              <w:pStyle w:val="ConsPlusNormal"/>
              <w:jc w:val="both"/>
            </w:pPr>
            <w:r w:rsidRPr="00661D0B">
              <w:t>улица Красные Зори, улица Островского</w:t>
            </w:r>
          </w:p>
        </w:tc>
        <w:tc>
          <w:tcPr>
            <w:tcW w:w="2640" w:type="dxa"/>
            <w:tcBorders>
              <w:top w:val="single" w:sz="4" w:space="0" w:color="auto"/>
              <w:bottom w:val="nil"/>
            </w:tcBorders>
            <w:vAlign w:val="bottom"/>
          </w:tcPr>
          <w:p w:rsidR="00661D0B" w:rsidRPr="00661D0B" w:rsidRDefault="00661D0B">
            <w:pPr>
              <w:pStyle w:val="ConsPlusNormal"/>
              <w:jc w:val="center"/>
            </w:pPr>
            <w:r w:rsidRPr="00661D0B">
              <w:t>0,1</w:t>
            </w:r>
          </w:p>
        </w:tc>
      </w:tr>
      <w:tr w:rsidR="00661D0B" w:rsidRPr="00661D0B">
        <w:tblPrEx>
          <w:tblBorders>
            <w:insideH w:val="none" w:sz="0" w:space="0" w:color="auto"/>
          </w:tblBorders>
        </w:tblPrEx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61D0B" w:rsidRPr="00661D0B" w:rsidRDefault="00661D0B"/>
        </w:tc>
        <w:tc>
          <w:tcPr>
            <w:tcW w:w="6293" w:type="dxa"/>
            <w:tcBorders>
              <w:top w:val="nil"/>
              <w:bottom w:val="nil"/>
            </w:tcBorders>
          </w:tcPr>
          <w:p w:rsidR="00661D0B" w:rsidRPr="00661D0B" w:rsidRDefault="00661D0B">
            <w:pPr>
              <w:pStyle w:val="ConsPlusNormal"/>
              <w:jc w:val="both"/>
            </w:pPr>
            <w:r w:rsidRPr="00661D0B">
              <w:t xml:space="preserve">улица Ленина, улица Братьев </w:t>
            </w:r>
            <w:proofErr w:type="spellStart"/>
            <w:r w:rsidRPr="00661D0B">
              <w:t>Баташевых</w:t>
            </w:r>
            <w:proofErr w:type="spellEnd"/>
            <w:r w:rsidRPr="00661D0B">
              <w:t>, улица Академика Королева, микрорайон Гоголя, улица Вавилина</w:t>
            </w:r>
          </w:p>
        </w:tc>
        <w:tc>
          <w:tcPr>
            <w:tcW w:w="2640" w:type="dxa"/>
            <w:tcBorders>
              <w:top w:val="nil"/>
              <w:bottom w:val="nil"/>
            </w:tcBorders>
          </w:tcPr>
          <w:p w:rsidR="00661D0B" w:rsidRPr="00661D0B" w:rsidRDefault="00661D0B">
            <w:pPr>
              <w:pStyle w:val="ConsPlusNormal"/>
              <w:jc w:val="center"/>
            </w:pPr>
            <w:r w:rsidRPr="00661D0B">
              <w:t>0,07</w:t>
            </w:r>
          </w:p>
        </w:tc>
      </w:tr>
      <w:tr w:rsidR="00661D0B" w:rsidRPr="00661D0B">
        <w:tblPrEx>
          <w:tblBorders>
            <w:insideH w:val="none" w:sz="0" w:space="0" w:color="auto"/>
          </w:tblBorders>
        </w:tblPrEx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61D0B" w:rsidRPr="00661D0B" w:rsidRDefault="00661D0B"/>
        </w:tc>
        <w:tc>
          <w:tcPr>
            <w:tcW w:w="6293" w:type="dxa"/>
            <w:tcBorders>
              <w:top w:val="nil"/>
              <w:bottom w:val="nil"/>
            </w:tcBorders>
          </w:tcPr>
          <w:p w:rsidR="00661D0B" w:rsidRPr="00661D0B" w:rsidRDefault="00661D0B">
            <w:pPr>
              <w:pStyle w:val="ConsPlusNormal"/>
              <w:jc w:val="both"/>
            </w:pPr>
            <w:r w:rsidRPr="00661D0B">
              <w:t>улица Белякова, улица Романова, ул. Пушкина</w:t>
            </w:r>
          </w:p>
        </w:tc>
        <w:tc>
          <w:tcPr>
            <w:tcW w:w="2640" w:type="dxa"/>
            <w:tcBorders>
              <w:top w:val="nil"/>
              <w:bottom w:val="nil"/>
            </w:tcBorders>
          </w:tcPr>
          <w:p w:rsidR="00661D0B" w:rsidRPr="00661D0B" w:rsidRDefault="00661D0B">
            <w:pPr>
              <w:pStyle w:val="ConsPlusNormal"/>
              <w:jc w:val="center"/>
            </w:pPr>
            <w:r w:rsidRPr="00661D0B">
              <w:t>0,05</w:t>
            </w:r>
          </w:p>
        </w:tc>
      </w:tr>
      <w:tr w:rsidR="00661D0B" w:rsidRPr="00661D0B"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61D0B" w:rsidRPr="00661D0B" w:rsidRDefault="00661D0B"/>
        </w:tc>
        <w:tc>
          <w:tcPr>
            <w:tcW w:w="6293" w:type="dxa"/>
            <w:tcBorders>
              <w:top w:val="nil"/>
              <w:bottom w:val="single" w:sz="4" w:space="0" w:color="auto"/>
            </w:tcBorders>
          </w:tcPr>
          <w:p w:rsidR="00661D0B" w:rsidRPr="00661D0B" w:rsidRDefault="00661D0B">
            <w:pPr>
              <w:pStyle w:val="ConsPlusNormal"/>
              <w:jc w:val="both"/>
            </w:pPr>
            <w:r w:rsidRPr="00661D0B">
              <w:t>другие улицы (другая территория) города Выксы</w:t>
            </w:r>
          </w:p>
        </w:tc>
        <w:tc>
          <w:tcPr>
            <w:tcW w:w="2640" w:type="dxa"/>
            <w:tcBorders>
              <w:top w:val="nil"/>
              <w:bottom w:val="single" w:sz="4" w:space="0" w:color="auto"/>
            </w:tcBorders>
          </w:tcPr>
          <w:p w:rsidR="00661D0B" w:rsidRPr="00661D0B" w:rsidRDefault="00661D0B">
            <w:pPr>
              <w:pStyle w:val="ConsPlusNormal"/>
              <w:jc w:val="center"/>
            </w:pPr>
            <w:r w:rsidRPr="00661D0B">
              <w:t>0,03</w:t>
            </w:r>
          </w:p>
        </w:tc>
      </w:tr>
      <w:tr w:rsidR="00661D0B" w:rsidRPr="00661D0B">
        <w:tc>
          <w:tcPr>
            <w:tcW w:w="660" w:type="dxa"/>
            <w:tcBorders>
              <w:top w:val="single" w:sz="4" w:space="0" w:color="auto"/>
              <w:bottom w:val="single" w:sz="4" w:space="0" w:color="auto"/>
            </w:tcBorders>
          </w:tcPr>
          <w:p w:rsidR="00661D0B" w:rsidRPr="00661D0B" w:rsidRDefault="00661D0B">
            <w:pPr>
              <w:pStyle w:val="ConsPlusNormal"/>
            </w:pPr>
            <w:r w:rsidRPr="00661D0B">
              <w:t>2.</w:t>
            </w:r>
          </w:p>
        </w:tc>
        <w:tc>
          <w:tcPr>
            <w:tcW w:w="6293" w:type="dxa"/>
            <w:tcBorders>
              <w:top w:val="single" w:sz="4" w:space="0" w:color="auto"/>
              <w:bottom w:val="single" w:sz="4" w:space="0" w:color="auto"/>
            </w:tcBorders>
          </w:tcPr>
          <w:p w:rsidR="00661D0B" w:rsidRPr="00661D0B" w:rsidRDefault="00661D0B">
            <w:pPr>
              <w:pStyle w:val="ConsPlusNormal"/>
              <w:jc w:val="both"/>
            </w:pPr>
            <w:r w:rsidRPr="00661D0B">
              <w:t>Другие населенные пункты</w:t>
            </w:r>
          </w:p>
        </w:tc>
        <w:tc>
          <w:tcPr>
            <w:tcW w:w="2640" w:type="dxa"/>
            <w:tcBorders>
              <w:top w:val="single" w:sz="4" w:space="0" w:color="auto"/>
              <w:bottom w:val="single" w:sz="4" w:space="0" w:color="auto"/>
            </w:tcBorders>
          </w:tcPr>
          <w:p w:rsidR="00661D0B" w:rsidRPr="00661D0B" w:rsidRDefault="00661D0B">
            <w:pPr>
              <w:pStyle w:val="ConsPlusNormal"/>
              <w:jc w:val="center"/>
            </w:pPr>
            <w:r w:rsidRPr="00661D0B">
              <w:t>0,02</w:t>
            </w:r>
          </w:p>
        </w:tc>
      </w:tr>
    </w:tbl>
    <w:p w:rsidR="00661D0B" w:rsidRPr="00661D0B" w:rsidRDefault="00661D0B">
      <w:pPr>
        <w:pStyle w:val="ConsPlusNormal"/>
        <w:jc w:val="both"/>
      </w:pPr>
    </w:p>
    <w:p w:rsidR="00661D0B" w:rsidRPr="00661D0B" w:rsidRDefault="00661D0B">
      <w:pPr>
        <w:pStyle w:val="ConsPlusNormal"/>
        <w:ind w:firstLine="540"/>
        <w:jc w:val="both"/>
        <w:outlineLvl w:val="2"/>
      </w:pPr>
      <w:r w:rsidRPr="00661D0B">
        <w:t>11. Размещение рекламы с использованием внешних и внутренних поверхностей транспортных средств:</w:t>
      </w:r>
    </w:p>
    <w:p w:rsidR="00661D0B" w:rsidRPr="00661D0B" w:rsidRDefault="00661D0B">
      <w:pPr>
        <w:pStyle w:val="ConsPlusNormal"/>
        <w:jc w:val="both"/>
      </w:pPr>
      <w:r w:rsidRPr="00661D0B">
        <w:t xml:space="preserve">(в ред. </w:t>
      </w:r>
      <w:hyperlink r:id="rId28" w:history="1">
        <w:r w:rsidRPr="00661D0B">
          <w:t>решения</w:t>
        </w:r>
      </w:hyperlink>
      <w:r w:rsidRPr="00661D0B">
        <w:t xml:space="preserve"> Совета депутатов городского округа г. Выкса Нижегородской области от 26.11.2013 N 82)</w:t>
      </w:r>
    </w:p>
    <w:p w:rsidR="00661D0B" w:rsidRPr="00661D0B" w:rsidRDefault="00661D0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6293"/>
        <w:gridCol w:w="2640"/>
      </w:tblGrid>
      <w:tr w:rsidR="00661D0B" w:rsidRPr="00661D0B">
        <w:tc>
          <w:tcPr>
            <w:tcW w:w="660" w:type="dxa"/>
          </w:tcPr>
          <w:p w:rsidR="00661D0B" w:rsidRPr="00661D0B" w:rsidRDefault="00661D0B">
            <w:pPr>
              <w:pStyle w:val="ConsPlusNormal"/>
              <w:jc w:val="center"/>
            </w:pPr>
            <w:r w:rsidRPr="00661D0B">
              <w:t xml:space="preserve">N </w:t>
            </w:r>
            <w:proofErr w:type="gramStart"/>
            <w:r w:rsidRPr="00661D0B">
              <w:t>п</w:t>
            </w:r>
            <w:proofErr w:type="gramEnd"/>
            <w:r w:rsidRPr="00661D0B">
              <w:t>/п</w:t>
            </w:r>
          </w:p>
        </w:tc>
        <w:tc>
          <w:tcPr>
            <w:tcW w:w="6293" w:type="dxa"/>
          </w:tcPr>
          <w:p w:rsidR="00661D0B" w:rsidRPr="00661D0B" w:rsidRDefault="00661D0B">
            <w:pPr>
              <w:pStyle w:val="ConsPlusNormal"/>
              <w:jc w:val="center"/>
            </w:pPr>
            <w:r w:rsidRPr="00661D0B">
              <w:t>Населенный пункт</w:t>
            </w:r>
          </w:p>
        </w:tc>
        <w:tc>
          <w:tcPr>
            <w:tcW w:w="2640" w:type="dxa"/>
          </w:tcPr>
          <w:p w:rsidR="00661D0B" w:rsidRPr="00661D0B" w:rsidRDefault="00661D0B">
            <w:pPr>
              <w:pStyle w:val="ConsPlusNormal"/>
              <w:jc w:val="center"/>
            </w:pPr>
            <w:r w:rsidRPr="00661D0B">
              <w:t>Значение коэффициента К</w:t>
            </w:r>
            <w:proofErr w:type="gramStart"/>
            <w:r w:rsidRPr="00661D0B">
              <w:t>2</w:t>
            </w:r>
            <w:proofErr w:type="gramEnd"/>
          </w:p>
        </w:tc>
      </w:tr>
      <w:tr w:rsidR="00661D0B" w:rsidRPr="00661D0B">
        <w:tc>
          <w:tcPr>
            <w:tcW w:w="660" w:type="dxa"/>
          </w:tcPr>
          <w:p w:rsidR="00661D0B" w:rsidRPr="00661D0B" w:rsidRDefault="00661D0B">
            <w:pPr>
              <w:pStyle w:val="ConsPlusNormal"/>
            </w:pPr>
            <w:r w:rsidRPr="00661D0B">
              <w:lastRenderedPageBreak/>
              <w:t>1.</w:t>
            </w:r>
          </w:p>
        </w:tc>
        <w:tc>
          <w:tcPr>
            <w:tcW w:w="6293" w:type="dxa"/>
          </w:tcPr>
          <w:p w:rsidR="00661D0B" w:rsidRPr="00661D0B" w:rsidRDefault="00661D0B">
            <w:pPr>
              <w:pStyle w:val="ConsPlusNormal"/>
            </w:pPr>
            <w:r w:rsidRPr="00661D0B">
              <w:t>Город Выкса и другие населенные пункты</w:t>
            </w:r>
          </w:p>
        </w:tc>
        <w:tc>
          <w:tcPr>
            <w:tcW w:w="2640" w:type="dxa"/>
          </w:tcPr>
          <w:p w:rsidR="00661D0B" w:rsidRPr="00661D0B" w:rsidRDefault="00661D0B">
            <w:pPr>
              <w:pStyle w:val="ConsPlusNormal"/>
              <w:jc w:val="center"/>
            </w:pPr>
            <w:r w:rsidRPr="00661D0B">
              <w:t>0,5</w:t>
            </w:r>
          </w:p>
        </w:tc>
      </w:tr>
    </w:tbl>
    <w:p w:rsidR="00661D0B" w:rsidRPr="00661D0B" w:rsidRDefault="00661D0B">
      <w:pPr>
        <w:pStyle w:val="ConsPlusNormal"/>
        <w:jc w:val="both"/>
      </w:pPr>
    </w:p>
    <w:p w:rsidR="00661D0B" w:rsidRPr="00661D0B" w:rsidRDefault="00661D0B">
      <w:pPr>
        <w:pStyle w:val="ConsPlusNormal"/>
        <w:ind w:firstLine="540"/>
        <w:jc w:val="both"/>
        <w:outlineLvl w:val="2"/>
      </w:pPr>
      <w:r w:rsidRPr="00661D0B">
        <w:t>12. 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метров:</w:t>
      </w:r>
    </w:p>
    <w:p w:rsidR="00661D0B" w:rsidRPr="00661D0B" w:rsidRDefault="00661D0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6293"/>
        <w:gridCol w:w="2640"/>
      </w:tblGrid>
      <w:tr w:rsidR="00661D0B" w:rsidRPr="00661D0B">
        <w:tc>
          <w:tcPr>
            <w:tcW w:w="660" w:type="dxa"/>
          </w:tcPr>
          <w:p w:rsidR="00661D0B" w:rsidRPr="00661D0B" w:rsidRDefault="00661D0B">
            <w:pPr>
              <w:pStyle w:val="ConsPlusNormal"/>
              <w:jc w:val="center"/>
            </w:pPr>
            <w:r w:rsidRPr="00661D0B">
              <w:t xml:space="preserve">N </w:t>
            </w:r>
            <w:proofErr w:type="gramStart"/>
            <w:r w:rsidRPr="00661D0B">
              <w:t>п</w:t>
            </w:r>
            <w:proofErr w:type="gramEnd"/>
            <w:r w:rsidRPr="00661D0B">
              <w:t>/п</w:t>
            </w:r>
          </w:p>
        </w:tc>
        <w:tc>
          <w:tcPr>
            <w:tcW w:w="6293" w:type="dxa"/>
          </w:tcPr>
          <w:p w:rsidR="00661D0B" w:rsidRPr="00661D0B" w:rsidRDefault="00661D0B">
            <w:pPr>
              <w:pStyle w:val="ConsPlusNormal"/>
              <w:jc w:val="center"/>
            </w:pPr>
            <w:r w:rsidRPr="00661D0B">
              <w:t>Населенный пункт</w:t>
            </w:r>
          </w:p>
        </w:tc>
        <w:tc>
          <w:tcPr>
            <w:tcW w:w="2640" w:type="dxa"/>
          </w:tcPr>
          <w:p w:rsidR="00661D0B" w:rsidRPr="00661D0B" w:rsidRDefault="00661D0B">
            <w:pPr>
              <w:pStyle w:val="ConsPlusNormal"/>
              <w:jc w:val="center"/>
            </w:pPr>
            <w:r w:rsidRPr="00661D0B">
              <w:t>Значение коэффициента К</w:t>
            </w:r>
            <w:proofErr w:type="gramStart"/>
            <w:r w:rsidRPr="00661D0B">
              <w:t>2</w:t>
            </w:r>
            <w:proofErr w:type="gramEnd"/>
          </w:p>
        </w:tc>
      </w:tr>
      <w:tr w:rsidR="00661D0B" w:rsidRPr="00661D0B">
        <w:tc>
          <w:tcPr>
            <w:tcW w:w="660" w:type="dxa"/>
          </w:tcPr>
          <w:p w:rsidR="00661D0B" w:rsidRPr="00661D0B" w:rsidRDefault="00661D0B">
            <w:pPr>
              <w:pStyle w:val="ConsPlusNormal"/>
            </w:pPr>
            <w:r w:rsidRPr="00661D0B">
              <w:t>1.</w:t>
            </w:r>
          </w:p>
        </w:tc>
        <w:tc>
          <w:tcPr>
            <w:tcW w:w="6293" w:type="dxa"/>
          </w:tcPr>
          <w:p w:rsidR="00661D0B" w:rsidRPr="00661D0B" w:rsidRDefault="00661D0B">
            <w:pPr>
              <w:pStyle w:val="ConsPlusNormal"/>
            </w:pPr>
            <w:r w:rsidRPr="00661D0B">
              <w:t>Город Выкса и прочие населенные пункты</w:t>
            </w:r>
          </w:p>
        </w:tc>
        <w:tc>
          <w:tcPr>
            <w:tcW w:w="2640" w:type="dxa"/>
          </w:tcPr>
          <w:p w:rsidR="00661D0B" w:rsidRPr="00661D0B" w:rsidRDefault="00661D0B">
            <w:pPr>
              <w:pStyle w:val="ConsPlusNormal"/>
              <w:jc w:val="center"/>
            </w:pPr>
            <w:r w:rsidRPr="00661D0B">
              <w:t>0,2</w:t>
            </w:r>
          </w:p>
        </w:tc>
      </w:tr>
    </w:tbl>
    <w:p w:rsidR="00661D0B" w:rsidRPr="00661D0B" w:rsidRDefault="00661D0B">
      <w:pPr>
        <w:pStyle w:val="ConsPlusNormal"/>
        <w:jc w:val="both"/>
      </w:pPr>
    </w:p>
    <w:p w:rsidR="00661D0B" w:rsidRPr="00661D0B" w:rsidRDefault="00661D0B">
      <w:pPr>
        <w:pStyle w:val="ConsPlusNormal"/>
        <w:ind w:firstLine="540"/>
        <w:jc w:val="both"/>
        <w:outlineLvl w:val="2"/>
      </w:pPr>
      <w:r w:rsidRPr="00661D0B">
        <w:t>13.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посетителей:</w:t>
      </w:r>
    </w:p>
    <w:p w:rsidR="00661D0B" w:rsidRPr="00661D0B" w:rsidRDefault="00661D0B">
      <w:pPr>
        <w:pStyle w:val="ConsPlusNormal"/>
        <w:spacing w:before="220"/>
        <w:ind w:firstLine="540"/>
        <w:jc w:val="both"/>
        <w:outlineLvl w:val="3"/>
      </w:pPr>
      <w:r w:rsidRPr="00661D0B">
        <w:t>13.1.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не превышает 5 квадратных метров:</w:t>
      </w:r>
    </w:p>
    <w:p w:rsidR="00661D0B" w:rsidRPr="00661D0B" w:rsidRDefault="00661D0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525"/>
        <w:gridCol w:w="2494"/>
      </w:tblGrid>
      <w:tr w:rsidR="00661D0B" w:rsidRPr="00661D0B">
        <w:tc>
          <w:tcPr>
            <w:tcW w:w="624" w:type="dxa"/>
          </w:tcPr>
          <w:p w:rsidR="00661D0B" w:rsidRPr="00661D0B" w:rsidRDefault="00661D0B">
            <w:pPr>
              <w:pStyle w:val="ConsPlusNormal"/>
              <w:jc w:val="center"/>
            </w:pPr>
            <w:r w:rsidRPr="00661D0B">
              <w:t xml:space="preserve">N </w:t>
            </w:r>
            <w:proofErr w:type="gramStart"/>
            <w:r w:rsidRPr="00661D0B">
              <w:t>п</w:t>
            </w:r>
            <w:proofErr w:type="gramEnd"/>
            <w:r w:rsidRPr="00661D0B">
              <w:t>/п</w:t>
            </w:r>
          </w:p>
        </w:tc>
        <w:tc>
          <w:tcPr>
            <w:tcW w:w="6525" w:type="dxa"/>
          </w:tcPr>
          <w:p w:rsidR="00661D0B" w:rsidRPr="00661D0B" w:rsidRDefault="00661D0B">
            <w:pPr>
              <w:pStyle w:val="ConsPlusNormal"/>
              <w:jc w:val="center"/>
            </w:pPr>
            <w:r w:rsidRPr="00661D0B">
              <w:t>Населенный пункт (территория) городского округа город Выкса</w:t>
            </w:r>
          </w:p>
        </w:tc>
        <w:tc>
          <w:tcPr>
            <w:tcW w:w="2494" w:type="dxa"/>
          </w:tcPr>
          <w:p w:rsidR="00661D0B" w:rsidRPr="00661D0B" w:rsidRDefault="00661D0B">
            <w:pPr>
              <w:pStyle w:val="ConsPlusNormal"/>
              <w:jc w:val="center"/>
            </w:pPr>
            <w:r w:rsidRPr="00661D0B">
              <w:t>Значение коэффициента К</w:t>
            </w:r>
            <w:proofErr w:type="gramStart"/>
            <w:r w:rsidRPr="00661D0B">
              <w:t>2</w:t>
            </w:r>
            <w:proofErr w:type="gramEnd"/>
          </w:p>
        </w:tc>
      </w:tr>
      <w:tr w:rsidR="00661D0B" w:rsidRPr="00661D0B">
        <w:tc>
          <w:tcPr>
            <w:tcW w:w="624" w:type="dxa"/>
          </w:tcPr>
          <w:p w:rsidR="00661D0B" w:rsidRPr="00661D0B" w:rsidRDefault="00661D0B">
            <w:pPr>
              <w:pStyle w:val="ConsPlusNormal"/>
              <w:jc w:val="center"/>
            </w:pPr>
            <w:r w:rsidRPr="00661D0B">
              <w:t>1.</w:t>
            </w:r>
          </w:p>
        </w:tc>
        <w:tc>
          <w:tcPr>
            <w:tcW w:w="6525" w:type="dxa"/>
          </w:tcPr>
          <w:p w:rsidR="00661D0B" w:rsidRPr="00661D0B" w:rsidRDefault="00661D0B">
            <w:pPr>
              <w:pStyle w:val="ConsPlusNormal"/>
              <w:jc w:val="both"/>
            </w:pPr>
            <w:r w:rsidRPr="00661D0B">
              <w:t>Город Выкса</w:t>
            </w:r>
          </w:p>
        </w:tc>
        <w:tc>
          <w:tcPr>
            <w:tcW w:w="2494" w:type="dxa"/>
          </w:tcPr>
          <w:p w:rsidR="00661D0B" w:rsidRPr="00661D0B" w:rsidRDefault="00661D0B">
            <w:pPr>
              <w:pStyle w:val="ConsPlusNormal"/>
            </w:pPr>
          </w:p>
        </w:tc>
      </w:tr>
      <w:tr w:rsidR="00661D0B" w:rsidRPr="00661D0B">
        <w:tc>
          <w:tcPr>
            <w:tcW w:w="624" w:type="dxa"/>
          </w:tcPr>
          <w:p w:rsidR="00661D0B" w:rsidRPr="00661D0B" w:rsidRDefault="00661D0B">
            <w:pPr>
              <w:pStyle w:val="ConsPlusNormal"/>
            </w:pPr>
          </w:p>
        </w:tc>
        <w:tc>
          <w:tcPr>
            <w:tcW w:w="6525" w:type="dxa"/>
          </w:tcPr>
          <w:p w:rsidR="00661D0B" w:rsidRPr="00661D0B" w:rsidRDefault="00661D0B">
            <w:pPr>
              <w:pStyle w:val="ConsPlusNormal"/>
              <w:jc w:val="both"/>
            </w:pPr>
            <w:r w:rsidRPr="00661D0B">
              <w:t>- розничные рынки</w:t>
            </w:r>
          </w:p>
        </w:tc>
        <w:tc>
          <w:tcPr>
            <w:tcW w:w="2494" w:type="dxa"/>
          </w:tcPr>
          <w:p w:rsidR="00661D0B" w:rsidRPr="00661D0B" w:rsidRDefault="00661D0B">
            <w:pPr>
              <w:pStyle w:val="ConsPlusNormal"/>
              <w:jc w:val="center"/>
            </w:pPr>
            <w:r w:rsidRPr="00661D0B">
              <w:t>0,16</w:t>
            </w:r>
          </w:p>
        </w:tc>
      </w:tr>
      <w:tr w:rsidR="00661D0B" w:rsidRPr="00661D0B">
        <w:tc>
          <w:tcPr>
            <w:tcW w:w="624" w:type="dxa"/>
          </w:tcPr>
          <w:p w:rsidR="00661D0B" w:rsidRPr="00661D0B" w:rsidRDefault="00661D0B">
            <w:pPr>
              <w:pStyle w:val="ConsPlusNormal"/>
            </w:pPr>
          </w:p>
        </w:tc>
        <w:tc>
          <w:tcPr>
            <w:tcW w:w="6525" w:type="dxa"/>
          </w:tcPr>
          <w:p w:rsidR="00661D0B" w:rsidRPr="00661D0B" w:rsidRDefault="00661D0B">
            <w:pPr>
              <w:pStyle w:val="ConsPlusNormal"/>
              <w:jc w:val="both"/>
            </w:pPr>
            <w:r w:rsidRPr="00661D0B">
              <w:t>- организованные ярмарки по продаже товаров (работ, услуг)</w:t>
            </w:r>
          </w:p>
        </w:tc>
        <w:tc>
          <w:tcPr>
            <w:tcW w:w="2494" w:type="dxa"/>
          </w:tcPr>
          <w:p w:rsidR="00661D0B" w:rsidRPr="00661D0B" w:rsidRDefault="00661D0B">
            <w:pPr>
              <w:pStyle w:val="ConsPlusNormal"/>
              <w:jc w:val="center"/>
            </w:pPr>
            <w:r w:rsidRPr="00661D0B">
              <w:t>0,1</w:t>
            </w:r>
          </w:p>
        </w:tc>
      </w:tr>
      <w:tr w:rsidR="00661D0B" w:rsidRPr="00661D0B">
        <w:tc>
          <w:tcPr>
            <w:tcW w:w="624" w:type="dxa"/>
          </w:tcPr>
          <w:p w:rsidR="00661D0B" w:rsidRPr="00661D0B" w:rsidRDefault="00661D0B">
            <w:pPr>
              <w:pStyle w:val="ConsPlusNormal"/>
            </w:pPr>
          </w:p>
        </w:tc>
        <w:tc>
          <w:tcPr>
            <w:tcW w:w="6525" w:type="dxa"/>
          </w:tcPr>
          <w:p w:rsidR="00661D0B" w:rsidRPr="00661D0B" w:rsidRDefault="00661D0B">
            <w:pPr>
              <w:pStyle w:val="ConsPlusNormal"/>
              <w:jc w:val="both"/>
            </w:pPr>
            <w:r w:rsidRPr="00661D0B">
              <w:t>- прочие территории</w:t>
            </w:r>
          </w:p>
        </w:tc>
        <w:tc>
          <w:tcPr>
            <w:tcW w:w="2494" w:type="dxa"/>
          </w:tcPr>
          <w:p w:rsidR="00661D0B" w:rsidRPr="00661D0B" w:rsidRDefault="00661D0B">
            <w:pPr>
              <w:pStyle w:val="ConsPlusNormal"/>
              <w:jc w:val="center"/>
            </w:pPr>
            <w:r w:rsidRPr="00661D0B">
              <w:t>0,8</w:t>
            </w:r>
          </w:p>
        </w:tc>
      </w:tr>
      <w:tr w:rsidR="00661D0B" w:rsidRPr="00661D0B">
        <w:tc>
          <w:tcPr>
            <w:tcW w:w="624" w:type="dxa"/>
          </w:tcPr>
          <w:p w:rsidR="00661D0B" w:rsidRPr="00661D0B" w:rsidRDefault="00661D0B">
            <w:pPr>
              <w:pStyle w:val="ConsPlusNormal"/>
              <w:jc w:val="center"/>
            </w:pPr>
            <w:r w:rsidRPr="00661D0B">
              <w:t>2.</w:t>
            </w:r>
          </w:p>
        </w:tc>
        <w:tc>
          <w:tcPr>
            <w:tcW w:w="6525" w:type="dxa"/>
          </w:tcPr>
          <w:p w:rsidR="00661D0B" w:rsidRPr="00661D0B" w:rsidRDefault="00661D0B">
            <w:pPr>
              <w:pStyle w:val="ConsPlusNormal"/>
              <w:jc w:val="both"/>
            </w:pPr>
            <w:r w:rsidRPr="00661D0B">
              <w:t>Другие населенные пункты (территории) городского округа</w:t>
            </w:r>
          </w:p>
        </w:tc>
        <w:tc>
          <w:tcPr>
            <w:tcW w:w="2494" w:type="dxa"/>
          </w:tcPr>
          <w:p w:rsidR="00661D0B" w:rsidRPr="00661D0B" w:rsidRDefault="00661D0B">
            <w:pPr>
              <w:pStyle w:val="ConsPlusNormal"/>
              <w:jc w:val="center"/>
            </w:pPr>
            <w:r w:rsidRPr="00661D0B">
              <w:t>0,7</w:t>
            </w:r>
          </w:p>
        </w:tc>
      </w:tr>
      <w:tr w:rsidR="00661D0B" w:rsidRPr="00661D0B">
        <w:tc>
          <w:tcPr>
            <w:tcW w:w="624" w:type="dxa"/>
          </w:tcPr>
          <w:p w:rsidR="00661D0B" w:rsidRPr="00661D0B" w:rsidRDefault="00661D0B">
            <w:pPr>
              <w:pStyle w:val="ConsPlusNormal"/>
            </w:pPr>
          </w:p>
        </w:tc>
        <w:tc>
          <w:tcPr>
            <w:tcW w:w="6525" w:type="dxa"/>
          </w:tcPr>
          <w:p w:rsidR="00661D0B" w:rsidRPr="00661D0B" w:rsidRDefault="00661D0B">
            <w:pPr>
              <w:pStyle w:val="ConsPlusNormal"/>
              <w:jc w:val="both"/>
            </w:pPr>
            <w:r w:rsidRPr="00661D0B">
              <w:t>- розничные рынки</w:t>
            </w:r>
          </w:p>
        </w:tc>
        <w:tc>
          <w:tcPr>
            <w:tcW w:w="2494" w:type="dxa"/>
          </w:tcPr>
          <w:p w:rsidR="00661D0B" w:rsidRPr="00661D0B" w:rsidRDefault="00661D0B">
            <w:pPr>
              <w:pStyle w:val="ConsPlusNormal"/>
              <w:jc w:val="center"/>
            </w:pPr>
            <w:r w:rsidRPr="00661D0B">
              <w:t>0,1</w:t>
            </w:r>
          </w:p>
        </w:tc>
      </w:tr>
      <w:tr w:rsidR="00661D0B" w:rsidRPr="00661D0B">
        <w:tc>
          <w:tcPr>
            <w:tcW w:w="624" w:type="dxa"/>
          </w:tcPr>
          <w:p w:rsidR="00661D0B" w:rsidRPr="00661D0B" w:rsidRDefault="00661D0B">
            <w:pPr>
              <w:pStyle w:val="ConsPlusNormal"/>
            </w:pPr>
          </w:p>
        </w:tc>
        <w:tc>
          <w:tcPr>
            <w:tcW w:w="6525" w:type="dxa"/>
          </w:tcPr>
          <w:p w:rsidR="00661D0B" w:rsidRPr="00661D0B" w:rsidRDefault="00661D0B">
            <w:pPr>
              <w:pStyle w:val="ConsPlusNormal"/>
              <w:jc w:val="both"/>
            </w:pPr>
            <w:r w:rsidRPr="00661D0B">
              <w:t>- организованные ярмарки по продаже товаров (работ, услуг)</w:t>
            </w:r>
          </w:p>
        </w:tc>
        <w:tc>
          <w:tcPr>
            <w:tcW w:w="2494" w:type="dxa"/>
          </w:tcPr>
          <w:p w:rsidR="00661D0B" w:rsidRPr="00661D0B" w:rsidRDefault="00661D0B">
            <w:pPr>
              <w:pStyle w:val="ConsPlusNormal"/>
              <w:jc w:val="center"/>
            </w:pPr>
            <w:r w:rsidRPr="00661D0B">
              <w:t>0,08</w:t>
            </w:r>
          </w:p>
        </w:tc>
      </w:tr>
      <w:tr w:rsidR="00661D0B" w:rsidRPr="00661D0B">
        <w:tc>
          <w:tcPr>
            <w:tcW w:w="624" w:type="dxa"/>
          </w:tcPr>
          <w:p w:rsidR="00661D0B" w:rsidRPr="00661D0B" w:rsidRDefault="00661D0B">
            <w:pPr>
              <w:pStyle w:val="ConsPlusNormal"/>
            </w:pPr>
          </w:p>
        </w:tc>
        <w:tc>
          <w:tcPr>
            <w:tcW w:w="6525" w:type="dxa"/>
          </w:tcPr>
          <w:p w:rsidR="00661D0B" w:rsidRPr="00661D0B" w:rsidRDefault="00661D0B">
            <w:pPr>
              <w:pStyle w:val="ConsPlusNormal"/>
              <w:jc w:val="both"/>
            </w:pPr>
            <w:r w:rsidRPr="00661D0B">
              <w:t>- прочие территории</w:t>
            </w:r>
          </w:p>
        </w:tc>
        <w:tc>
          <w:tcPr>
            <w:tcW w:w="2494" w:type="dxa"/>
          </w:tcPr>
          <w:p w:rsidR="00661D0B" w:rsidRPr="00661D0B" w:rsidRDefault="00661D0B">
            <w:pPr>
              <w:pStyle w:val="ConsPlusNormal"/>
              <w:jc w:val="center"/>
            </w:pPr>
            <w:r w:rsidRPr="00661D0B">
              <w:t>0,7</w:t>
            </w:r>
          </w:p>
        </w:tc>
      </w:tr>
    </w:tbl>
    <w:p w:rsidR="00661D0B" w:rsidRPr="00661D0B" w:rsidRDefault="00661D0B">
      <w:pPr>
        <w:pStyle w:val="ConsPlusNormal"/>
        <w:jc w:val="both"/>
      </w:pPr>
    </w:p>
    <w:p w:rsidR="00661D0B" w:rsidRPr="00661D0B" w:rsidRDefault="00661D0B">
      <w:pPr>
        <w:pStyle w:val="ConsPlusNormal"/>
        <w:ind w:firstLine="540"/>
        <w:jc w:val="both"/>
        <w:outlineLvl w:val="3"/>
      </w:pPr>
      <w:r w:rsidRPr="00661D0B">
        <w:t>13.2.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превышает 5 квадратных метров:</w:t>
      </w:r>
    </w:p>
    <w:p w:rsidR="00661D0B" w:rsidRPr="00661D0B" w:rsidRDefault="00661D0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525"/>
        <w:gridCol w:w="2494"/>
      </w:tblGrid>
      <w:tr w:rsidR="00661D0B" w:rsidRPr="00661D0B">
        <w:tc>
          <w:tcPr>
            <w:tcW w:w="624" w:type="dxa"/>
          </w:tcPr>
          <w:p w:rsidR="00661D0B" w:rsidRPr="00661D0B" w:rsidRDefault="00661D0B">
            <w:pPr>
              <w:pStyle w:val="ConsPlusNormal"/>
              <w:jc w:val="center"/>
            </w:pPr>
            <w:r w:rsidRPr="00661D0B">
              <w:t xml:space="preserve">N </w:t>
            </w:r>
            <w:proofErr w:type="gramStart"/>
            <w:r w:rsidRPr="00661D0B">
              <w:t>п</w:t>
            </w:r>
            <w:proofErr w:type="gramEnd"/>
            <w:r w:rsidRPr="00661D0B">
              <w:t>/п</w:t>
            </w:r>
          </w:p>
        </w:tc>
        <w:tc>
          <w:tcPr>
            <w:tcW w:w="6525" w:type="dxa"/>
          </w:tcPr>
          <w:p w:rsidR="00661D0B" w:rsidRPr="00661D0B" w:rsidRDefault="00661D0B">
            <w:pPr>
              <w:pStyle w:val="ConsPlusNormal"/>
              <w:jc w:val="center"/>
            </w:pPr>
            <w:r w:rsidRPr="00661D0B">
              <w:t>Населенный пункт (территория) городского округа город Выкса</w:t>
            </w:r>
          </w:p>
        </w:tc>
        <w:tc>
          <w:tcPr>
            <w:tcW w:w="2494" w:type="dxa"/>
          </w:tcPr>
          <w:p w:rsidR="00661D0B" w:rsidRPr="00661D0B" w:rsidRDefault="00661D0B">
            <w:pPr>
              <w:pStyle w:val="ConsPlusNormal"/>
              <w:jc w:val="center"/>
            </w:pPr>
            <w:r w:rsidRPr="00661D0B">
              <w:t>Значение коэффициента К</w:t>
            </w:r>
            <w:proofErr w:type="gramStart"/>
            <w:r w:rsidRPr="00661D0B">
              <w:t>2</w:t>
            </w:r>
            <w:proofErr w:type="gramEnd"/>
          </w:p>
        </w:tc>
      </w:tr>
      <w:tr w:rsidR="00661D0B" w:rsidRPr="00661D0B">
        <w:tc>
          <w:tcPr>
            <w:tcW w:w="624" w:type="dxa"/>
          </w:tcPr>
          <w:p w:rsidR="00661D0B" w:rsidRPr="00661D0B" w:rsidRDefault="00661D0B">
            <w:pPr>
              <w:pStyle w:val="ConsPlusNormal"/>
              <w:jc w:val="center"/>
            </w:pPr>
            <w:r w:rsidRPr="00661D0B">
              <w:t>1.</w:t>
            </w:r>
          </w:p>
        </w:tc>
        <w:tc>
          <w:tcPr>
            <w:tcW w:w="6525" w:type="dxa"/>
          </w:tcPr>
          <w:p w:rsidR="00661D0B" w:rsidRPr="00661D0B" w:rsidRDefault="00661D0B">
            <w:pPr>
              <w:pStyle w:val="ConsPlusNormal"/>
              <w:jc w:val="both"/>
            </w:pPr>
            <w:r w:rsidRPr="00661D0B">
              <w:t>Город Выкса</w:t>
            </w:r>
          </w:p>
        </w:tc>
        <w:tc>
          <w:tcPr>
            <w:tcW w:w="2494" w:type="dxa"/>
          </w:tcPr>
          <w:p w:rsidR="00661D0B" w:rsidRPr="00661D0B" w:rsidRDefault="00661D0B">
            <w:pPr>
              <w:pStyle w:val="ConsPlusNormal"/>
            </w:pPr>
          </w:p>
        </w:tc>
      </w:tr>
      <w:tr w:rsidR="00661D0B" w:rsidRPr="00661D0B">
        <w:tc>
          <w:tcPr>
            <w:tcW w:w="624" w:type="dxa"/>
          </w:tcPr>
          <w:p w:rsidR="00661D0B" w:rsidRPr="00661D0B" w:rsidRDefault="00661D0B">
            <w:pPr>
              <w:pStyle w:val="ConsPlusNormal"/>
            </w:pPr>
          </w:p>
        </w:tc>
        <w:tc>
          <w:tcPr>
            <w:tcW w:w="6525" w:type="dxa"/>
          </w:tcPr>
          <w:p w:rsidR="00661D0B" w:rsidRPr="00661D0B" w:rsidRDefault="00661D0B">
            <w:pPr>
              <w:pStyle w:val="ConsPlusNormal"/>
              <w:jc w:val="both"/>
            </w:pPr>
            <w:r w:rsidRPr="00661D0B">
              <w:t>- розничные рынки</w:t>
            </w:r>
          </w:p>
        </w:tc>
        <w:tc>
          <w:tcPr>
            <w:tcW w:w="2494" w:type="dxa"/>
          </w:tcPr>
          <w:p w:rsidR="00661D0B" w:rsidRPr="00661D0B" w:rsidRDefault="00661D0B">
            <w:pPr>
              <w:pStyle w:val="ConsPlusNormal"/>
              <w:jc w:val="center"/>
            </w:pPr>
            <w:r w:rsidRPr="00661D0B">
              <w:t>0,2</w:t>
            </w:r>
          </w:p>
        </w:tc>
      </w:tr>
      <w:tr w:rsidR="00661D0B" w:rsidRPr="00661D0B">
        <w:tc>
          <w:tcPr>
            <w:tcW w:w="624" w:type="dxa"/>
          </w:tcPr>
          <w:p w:rsidR="00661D0B" w:rsidRPr="00661D0B" w:rsidRDefault="00661D0B">
            <w:pPr>
              <w:pStyle w:val="ConsPlusNormal"/>
            </w:pPr>
          </w:p>
        </w:tc>
        <w:tc>
          <w:tcPr>
            <w:tcW w:w="6525" w:type="dxa"/>
          </w:tcPr>
          <w:p w:rsidR="00661D0B" w:rsidRPr="00661D0B" w:rsidRDefault="00661D0B">
            <w:pPr>
              <w:pStyle w:val="ConsPlusNormal"/>
              <w:jc w:val="both"/>
            </w:pPr>
            <w:r w:rsidRPr="00661D0B">
              <w:t>- организованные ярмарки по продаже товаров (работ, услуг)</w:t>
            </w:r>
          </w:p>
        </w:tc>
        <w:tc>
          <w:tcPr>
            <w:tcW w:w="2494" w:type="dxa"/>
          </w:tcPr>
          <w:p w:rsidR="00661D0B" w:rsidRPr="00661D0B" w:rsidRDefault="00661D0B">
            <w:pPr>
              <w:pStyle w:val="ConsPlusNormal"/>
              <w:jc w:val="center"/>
            </w:pPr>
            <w:r w:rsidRPr="00661D0B">
              <w:t>0,1</w:t>
            </w:r>
          </w:p>
        </w:tc>
      </w:tr>
      <w:tr w:rsidR="00661D0B" w:rsidRPr="00661D0B">
        <w:tc>
          <w:tcPr>
            <w:tcW w:w="624" w:type="dxa"/>
          </w:tcPr>
          <w:p w:rsidR="00661D0B" w:rsidRPr="00661D0B" w:rsidRDefault="00661D0B">
            <w:pPr>
              <w:pStyle w:val="ConsPlusNormal"/>
            </w:pPr>
          </w:p>
        </w:tc>
        <w:tc>
          <w:tcPr>
            <w:tcW w:w="6525" w:type="dxa"/>
          </w:tcPr>
          <w:p w:rsidR="00661D0B" w:rsidRPr="00661D0B" w:rsidRDefault="00661D0B">
            <w:pPr>
              <w:pStyle w:val="ConsPlusNormal"/>
              <w:jc w:val="both"/>
            </w:pPr>
            <w:r w:rsidRPr="00661D0B">
              <w:t>- прочие территории</w:t>
            </w:r>
          </w:p>
        </w:tc>
        <w:tc>
          <w:tcPr>
            <w:tcW w:w="2494" w:type="dxa"/>
          </w:tcPr>
          <w:p w:rsidR="00661D0B" w:rsidRPr="00661D0B" w:rsidRDefault="00661D0B">
            <w:pPr>
              <w:pStyle w:val="ConsPlusNormal"/>
              <w:jc w:val="center"/>
            </w:pPr>
            <w:r w:rsidRPr="00661D0B">
              <w:t>1,0</w:t>
            </w:r>
          </w:p>
        </w:tc>
      </w:tr>
      <w:tr w:rsidR="00661D0B" w:rsidRPr="00661D0B">
        <w:tc>
          <w:tcPr>
            <w:tcW w:w="624" w:type="dxa"/>
          </w:tcPr>
          <w:p w:rsidR="00661D0B" w:rsidRPr="00661D0B" w:rsidRDefault="00661D0B">
            <w:pPr>
              <w:pStyle w:val="ConsPlusNormal"/>
              <w:jc w:val="center"/>
            </w:pPr>
            <w:r w:rsidRPr="00661D0B">
              <w:t>2.</w:t>
            </w:r>
          </w:p>
        </w:tc>
        <w:tc>
          <w:tcPr>
            <w:tcW w:w="6525" w:type="dxa"/>
          </w:tcPr>
          <w:p w:rsidR="00661D0B" w:rsidRPr="00661D0B" w:rsidRDefault="00661D0B">
            <w:pPr>
              <w:pStyle w:val="ConsPlusNormal"/>
              <w:jc w:val="both"/>
            </w:pPr>
            <w:r w:rsidRPr="00661D0B">
              <w:t>Другие населенные пункты (территории) городского округа</w:t>
            </w:r>
          </w:p>
        </w:tc>
        <w:tc>
          <w:tcPr>
            <w:tcW w:w="2494" w:type="dxa"/>
          </w:tcPr>
          <w:p w:rsidR="00661D0B" w:rsidRPr="00661D0B" w:rsidRDefault="00661D0B">
            <w:pPr>
              <w:pStyle w:val="ConsPlusNormal"/>
            </w:pPr>
          </w:p>
        </w:tc>
      </w:tr>
      <w:tr w:rsidR="00661D0B" w:rsidRPr="00661D0B">
        <w:tc>
          <w:tcPr>
            <w:tcW w:w="624" w:type="dxa"/>
          </w:tcPr>
          <w:p w:rsidR="00661D0B" w:rsidRPr="00661D0B" w:rsidRDefault="00661D0B">
            <w:pPr>
              <w:pStyle w:val="ConsPlusNormal"/>
            </w:pPr>
          </w:p>
        </w:tc>
        <w:tc>
          <w:tcPr>
            <w:tcW w:w="6525" w:type="dxa"/>
          </w:tcPr>
          <w:p w:rsidR="00661D0B" w:rsidRPr="00661D0B" w:rsidRDefault="00661D0B">
            <w:pPr>
              <w:pStyle w:val="ConsPlusNormal"/>
              <w:jc w:val="both"/>
            </w:pPr>
            <w:r w:rsidRPr="00661D0B">
              <w:t>- розничные рынки</w:t>
            </w:r>
          </w:p>
        </w:tc>
        <w:tc>
          <w:tcPr>
            <w:tcW w:w="2494" w:type="dxa"/>
          </w:tcPr>
          <w:p w:rsidR="00661D0B" w:rsidRPr="00661D0B" w:rsidRDefault="00661D0B">
            <w:pPr>
              <w:pStyle w:val="ConsPlusNormal"/>
              <w:jc w:val="center"/>
            </w:pPr>
            <w:r w:rsidRPr="00661D0B">
              <w:t>0,15</w:t>
            </w:r>
          </w:p>
        </w:tc>
      </w:tr>
      <w:tr w:rsidR="00661D0B" w:rsidRPr="00661D0B">
        <w:tc>
          <w:tcPr>
            <w:tcW w:w="624" w:type="dxa"/>
          </w:tcPr>
          <w:p w:rsidR="00661D0B" w:rsidRPr="00661D0B" w:rsidRDefault="00661D0B">
            <w:pPr>
              <w:pStyle w:val="ConsPlusNormal"/>
            </w:pPr>
          </w:p>
        </w:tc>
        <w:tc>
          <w:tcPr>
            <w:tcW w:w="6525" w:type="dxa"/>
          </w:tcPr>
          <w:p w:rsidR="00661D0B" w:rsidRPr="00661D0B" w:rsidRDefault="00661D0B">
            <w:pPr>
              <w:pStyle w:val="ConsPlusNormal"/>
              <w:jc w:val="both"/>
            </w:pPr>
            <w:r w:rsidRPr="00661D0B">
              <w:t>- организованные ярмарки по продаже товаров (работ, услуг)</w:t>
            </w:r>
          </w:p>
        </w:tc>
        <w:tc>
          <w:tcPr>
            <w:tcW w:w="2494" w:type="dxa"/>
          </w:tcPr>
          <w:p w:rsidR="00661D0B" w:rsidRPr="00661D0B" w:rsidRDefault="00661D0B">
            <w:pPr>
              <w:pStyle w:val="ConsPlusNormal"/>
              <w:jc w:val="center"/>
            </w:pPr>
            <w:r w:rsidRPr="00661D0B">
              <w:t>0,1</w:t>
            </w:r>
          </w:p>
        </w:tc>
      </w:tr>
      <w:tr w:rsidR="00661D0B" w:rsidRPr="00661D0B">
        <w:tc>
          <w:tcPr>
            <w:tcW w:w="624" w:type="dxa"/>
          </w:tcPr>
          <w:p w:rsidR="00661D0B" w:rsidRPr="00661D0B" w:rsidRDefault="00661D0B">
            <w:pPr>
              <w:pStyle w:val="ConsPlusNormal"/>
            </w:pPr>
          </w:p>
        </w:tc>
        <w:tc>
          <w:tcPr>
            <w:tcW w:w="6525" w:type="dxa"/>
          </w:tcPr>
          <w:p w:rsidR="00661D0B" w:rsidRPr="00661D0B" w:rsidRDefault="00661D0B">
            <w:pPr>
              <w:pStyle w:val="ConsPlusNormal"/>
              <w:jc w:val="both"/>
            </w:pPr>
            <w:r w:rsidRPr="00661D0B">
              <w:t>- прочие территории</w:t>
            </w:r>
          </w:p>
        </w:tc>
        <w:tc>
          <w:tcPr>
            <w:tcW w:w="2494" w:type="dxa"/>
          </w:tcPr>
          <w:p w:rsidR="00661D0B" w:rsidRPr="00661D0B" w:rsidRDefault="00661D0B">
            <w:pPr>
              <w:pStyle w:val="ConsPlusNormal"/>
              <w:jc w:val="center"/>
            </w:pPr>
            <w:r w:rsidRPr="00661D0B">
              <w:t>0,8".</w:t>
            </w:r>
          </w:p>
        </w:tc>
      </w:tr>
    </w:tbl>
    <w:p w:rsidR="00661D0B" w:rsidRPr="00661D0B" w:rsidRDefault="00661D0B">
      <w:pPr>
        <w:pStyle w:val="ConsPlusNormal"/>
        <w:jc w:val="both"/>
      </w:pPr>
      <w:r w:rsidRPr="00661D0B">
        <w:t xml:space="preserve">(п. 13 в ред. </w:t>
      </w:r>
      <w:hyperlink r:id="rId29" w:history="1">
        <w:r w:rsidRPr="00661D0B">
          <w:t>решения</w:t>
        </w:r>
      </w:hyperlink>
      <w:r w:rsidRPr="00661D0B">
        <w:t xml:space="preserve"> Совета депутатов городского округа г. Выкса Нижегородской области от 17.12.2013 N 90)</w:t>
      </w:r>
    </w:p>
    <w:p w:rsidR="00661D0B" w:rsidRPr="00661D0B" w:rsidRDefault="00661D0B">
      <w:pPr>
        <w:pStyle w:val="ConsPlusNormal"/>
        <w:jc w:val="both"/>
      </w:pPr>
    </w:p>
    <w:p w:rsidR="00661D0B" w:rsidRPr="00661D0B" w:rsidRDefault="00661D0B">
      <w:pPr>
        <w:pStyle w:val="ConsPlusNormal"/>
        <w:ind w:firstLine="540"/>
        <w:jc w:val="both"/>
        <w:outlineLvl w:val="2"/>
      </w:pPr>
      <w:r w:rsidRPr="00661D0B">
        <w:t>14.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питания:</w:t>
      </w:r>
    </w:p>
    <w:p w:rsidR="00661D0B" w:rsidRPr="00661D0B" w:rsidRDefault="00661D0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6293"/>
        <w:gridCol w:w="2640"/>
      </w:tblGrid>
      <w:tr w:rsidR="00661D0B" w:rsidRPr="00661D0B">
        <w:tc>
          <w:tcPr>
            <w:tcW w:w="660" w:type="dxa"/>
          </w:tcPr>
          <w:p w:rsidR="00661D0B" w:rsidRPr="00661D0B" w:rsidRDefault="00661D0B">
            <w:pPr>
              <w:pStyle w:val="ConsPlusNormal"/>
              <w:jc w:val="center"/>
            </w:pPr>
            <w:r w:rsidRPr="00661D0B">
              <w:t xml:space="preserve">N </w:t>
            </w:r>
            <w:proofErr w:type="gramStart"/>
            <w:r w:rsidRPr="00661D0B">
              <w:t>п</w:t>
            </w:r>
            <w:proofErr w:type="gramEnd"/>
            <w:r w:rsidRPr="00661D0B">
              <w:t>/п</w:t>
            </w:r>
          </w:p>
        </w:tc>
        <w:tc>
          <w:tcPr>
            <w:tcW w:w="6293" w:type="dxa"/>
          </w:tcPr>
          <w:p w:rsidR="00661D0B" w:rsidRPr="00661D0B" w:rsidRDefault="00661D0B">
            <w:pPr>
              <w:pStyle w:val="ConsPlusNormal"/>
              <w:jc w:val="center"/>
            </w:pPr>
            <w:r w:rsidRPr="00661D0B">
              <w:t>Населенный пункт (территория)</w:t>
            </w:r>
          </w:p>
        </w:tc>
        <w:tc>
          <w:tcPr>
            <w:tcW w:w="2640" w:type="dxa"/>
          </w:tcPr>
          <w:p w:rsidR="00661D0B" w:rsidRPr="00661D0B" w:rsidRDefault="00661D0B">
            <w:pPr>
              <w:pStyle w:val="ConsPlusNormal"/>
              <w:jc w:val="center"/>
            </w:pPr>
            <w:r w:rsidRPr="00661D0B">
              <w:t>Значение коэффициента К</w:t>
            </w:r>
            <w:proofErr w:type="gramStart"/>
            <w:r w:rsidRPr="00661D0B">
              <w:t>2</w:t>
            </w:r>
            <w:proofErr w:type="gramEnd"/>
          </w:p>
        </w:tc>
      </w:tr>
      <w:tr w:rsidR="00661D0B" w:rsidRPr="00661D0B">
        <w:tc>
          <w:tcPr>
            <w:tcW w:w="660" w:type="dxa"/>
          </w:tcPr>
          <w:p w:rsidR="00661D0B" w:rsidRPr="00661D0B" w:rsidRDefault="00661D0B">
            <w:pPr>
              <w:pStyle w:val="ConsPlusNormal"/>
            </w:pPr>
            <w:r w:rsidRPr="00661D0B">
              <w:t>1.</w:t>
            </w:r>
          </w:p>
        </w:tc>
        <w:tc>
          <w:tcPr>
            <w:tcW w:w="6293" w:type="dxa"/>
          </w:tcPr>
          <w:p w:rsidR="00661D0B" w:rsidRPr="00661D0B" w:rsidRDefault="00661D0B">
            <w:pPr>
              <w:pStyle w:val="ConsPlusNormal"/>
            </w:pPr>
            <w:r w:rsidRPr="00661D0B">
              <w:t>Город Выкса</w:t>
            </w:r>
          </w:p>
        </w:tc>
        <w:tc>
          <w:tcPr>
            <w:tcW w:w="2640" w:type="dxa"/>
          </w:tcPr>
          <w:p w:rsidR="00661D0B" w:rsidRPr="00661D0B" w:rsidRDefault="00661D0B">
            <w:pPr>
              <w:pStyle w:val="ConsPlusNormal"/>
              <w:jc w:val="center"/>
            </w:pPr>
            <w:r w:rsidRPr="00661D0B">
              <w:t>1,0</w:t>
            </w:r>
          </w:p>
        </w:tc>
      </w:tr>
      <w:tr w:rsidR="00661D0B" w:rsidRPr="00661D0B">
        <w:tc>
          <w:tcPr>
            <w:tcW w:w="660" w:type="dxa"/>
          </w:tcPr>
          <w:p w:rsidR="00661D0B" w:rsidRPr="00661D0B" w:rsidRDefault="00661D0B">
            <w:pPr>
              <w:pStyle w:val="ConsPlusNormal"/>
            </w:pPr>
            <w:r w:rsidRPr="00661D0B">
              <w:lastRenderedPageBreak/>
              <w:t>2.</w:t>
            </w:r>
          </w:p>
        </w:tc>
        <w:tc>
          <w:tcPr>
            <w:tcW w:w="6293" w:type="dxa"/>
          </w:tcPr>
          <w:p w:rsidR="00661D0B" w:rsidRPr="00661D0B" w:rsidRDefault="00661D0B">
            <w:pPr>
              <w:pStyle w:val="ConsPlusNormal"/>
              <w:jc w:val="both"/>
            </w:pPr>
            <w:r w:rsidRPr="00661D0B">
              <w:t>Другие населенные пункты (территория) городского округа</w:t>
            </w:r>
          </w:p>
        </w:tc>
        <w:tc>
          <w:tcPr>
            <w:tcW w:w="2640" w:type="dxa"/>
          </w:tcPr>
          <w:p w:rsidR="00661D0B" w:rsidRPr="00661D0B" w:rsidRDefault="00661D0B">
            <w:pPr>
              <w:pStyle w:val="ConsPlusNormal"/>
              <w:jc w:val="center"/>
            </w:pPr>
            <w:r w:rsidRPr="00661D0B">
              <w:t>0,7</w:t>
            </w:r>
          </w:p>
        </w:tc>
      </w:tr>
    </w:tbl>
    <w:p w:rsidR="00661D0B" w:rsidRPr="00661D0B" w:rsidRDefault="00661D0B">
      <w:pPr>
        <w:pStyle w:val="ConsPlusNormal"/>
        <w:jc w:val="both"/>
      </w:pPr>
    </w:p>
    <w:p w:rsidR="00661D0B" w:rsidRPr="00661D0B" w:rsidRDefault="00661D0B">
      <w:pPr>
        <w:pStyle w:val="ConsPlusNormal"/>
        <w:jc w:val="both"/>
      </w:pPr>
    </w:p>
    <w:p w:rsidR="00661D0B" w:rsidRDefault="00661D0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271CC" w:rsidRDefault="00661D0B"/>
    <w:sectPr w:rsidR="00E271CC" w:rsidSect="00DF713B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D0B"/>
    <w:rsid w:val="00303A72"/>
    <w:rsid w:val="00407DE8"/>
    <w:rsid w:val="00455A51"/>
    <w:rsid w:val="00661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1D0B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61D0B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61D0B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661D0B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61D0B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661D0B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61D0B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61D0B"/>
    <w:pPr>
      <w:widowControl w:val="0"/>
      <w:autoSpaceDE w:val="0"/>
      <w:autoSpaceDN w:val="0"/>
      <w:jc w:val="left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1D0B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61D0B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61D0B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661D0B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61D0B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661D0B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61D0B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61D0B"/>
    <w:pPr>
      <w:widowControl w:val="0"/>
      <w:autoSpaceDE w:val="0"/>
      <w:autoSpaceDN w:val="0"/>
      <w:jc w:val="left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89A7EC46534918C6224AFBF9725C2FBCD3E5F63844B2A4D4C155B3F3FD2C7C4B153746D31596DDD19EF881922F54AA973D32617FE93C2BD943F121301A2I" TargetMode="External"/><Relationship Id="rId13" Type="http://schemas.openxmlformats.org/officeDocument/2006/relationships/hyperlink" Target="consultantplus://offline/ref=389A7EC46534918C6224AFBF9725C2FBCD3E5F63844B2A4D4C155B3F3FD2C7C4B153746D31596DDD19EF881922F54AA973D32617FE93C2BD943F121301A2I" TargetMode="External"/><Relationship Id="rId18" Type="http://schemas.openxmlformats.org/officeDocument/2006/relationships/hyperlink" Target="consultantplus://offline/ref=389A7EC46534918C6224AFBF9725C2FBCD3E5F638C422C464C170635378BCBC6B65C2B7A361061DC19EF88112CAA4FBC628B2912E78DC0A1883D1001A1I" TargetMode="External"/><Relationship Id="rId26" Type="http://schemas.openxmlformats.org/officeDocument/2006/relationships/hyperlink" Target="consultantplus://offline/ref=389A7EC46534918C6224AFBF9725C2FBCD3E5F63844B2A4D4C155B3F3FD2C7C4B153746D31596DDD19EF891F26F54AA973D32617FE93C2BD943F121301A2I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389A7EC46534918C6224B1B281499DFECB300969804E211214485D686082C191E3132A34701A7EDC1BF18A19250FAEI" TargetMode="External"/><Relationship Id="rId7" Type="http://schemas.openxmlformats.org/officeDocument/2006/relationships/hyperlink" Target="consultantplus://offline/ref=389A7EC46534918C6224AFBF9725C2FBCD3E5F638C42224049170635378BCBC6B65C2B7A361061DC19EF881C2CAA4FBC628B2912E78DC0A1883D1001A1I" TargetMode="External"/><Relationship Id="rId12" Type="http://schemas.openxmlformats.org/officeDocument/2006/relationships/hyperlink" Target="consultantplus://offline/ref=389A7EC46534918C6224AFBF9725C2FBCD3E5F638C42224049170635378BCBC6B65C2B7A361061DC19EF881C2CAA4FBC628B2912E78DC0A1883D1001A1I" TargetMode="External"/><Relationship Id="rId17" Type="http://schemas.openxmlformats.org/officeDocument/2006/relationships/hyperlink" Target="consultantplus://offline/ref=389A7EC46534918C6224AFBF9725C2FBCD3E5F638C4C22404F170635378BCBC6B65C2B7A361061DC19EF881D2CAA4FBC628B2912E78DC0A1883D1001A1I" TargetMode="External"/><Relationship Id="rId25" Type="http://schemas.openxmlformats.org/officeDocument/2006/relationships/hyperlink" Target="consultantplus://offline/ref=389A7EC46534918C6224AFBF9725C2FBCD3E5F63844B2A4D4C155B3F3FD2C7C4B153746D31596DDD19EF891821F54AA973D32617FE93C2BD943F121301A2I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389A7EC46534918C6224AFBF9725C2FBCD3E5F638C422C464C170635378BCBC6B65C2B7A361061DC19EF881F2CAA4FBC628B2912E78DC0A1883D1001A1I" TargetMode="External"/><Relationship Id="rId20" Type="http://schemas.openxmlformats.org/officeDocument/2006/relationships/hyperlink" Target="consultantplus://offline/ref=389A7EC46534918C6224AFBF9725C2FBCD3E5F63844B2A4D4C155B3F3FD2C7C4B153746D31596DDD19EF881922F54AA973D32617FE93C2BD943F121301A2I" TargetMode="External"/><Relationship Id="rId29" Type="http://schemas.openxmlformats.org/officeDocument/2006/relationships/hyperlink" Target="consultantplus://offline/ref=389A7EC46534918C6224AFBF9725C2FBCD3E5F638C42224049170635378BCBC6B65C2B7A361061DC19EF881C2CAA4FBC628B2912E78DC0A1883D1001A1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89A7EC46534918C6224AFBF9725C2FBCD3E5F638C422C464C170635378BCBC6B65C2B7A361061DC19EF881C2CAA4FBC628B2912E78DC0A1883D1001A1I" TargetMode="External"/><Relationship Id="rId11" Type="http://schemas.openxmlformats.org/officeDocument/2006/relationships/hyperlink" Target="consultantplus://offline/ref=389A7EC46534918C6224AFBF9725C2FBCD3E5F638C422C464C170635378BCBC6B65C2B7A361061DC19EF881C2CAA4FBC628B2912E78DC0A1883D1001A1I" TargetMode="External"/><Relationship Id="rId24" Type="http://schemas.openxmlformats.org/officeDocument/2006/relationships/hyperlink" Target="consultantplus://offline/ref=389A7EC46534918C6224AFBF9725C2FBCD3E5F63844B2A4D4C155B3F3FD2C7C4B153746D31596DDD19EF881A24F54AA973D32617FE93C2BD943F121301A2I" TargetMode="External"/><Relationship Id="rId5" Type="http://schemas.openxmlformats.org/officeDocument/2006/relationships/hyperlink" Target="consultantplus://offline/ref=389A7EC46534918C6224AFBF9725C2FBCD3E5F638C4C22404F170635378BCBC6B65C2B7A361061DC19EF881D2CAA4FBC628B2912E78DC0A1883D1001A1I" TargetMode="External"/><Relationship Id="rId15" Type="http://schemas.openxmlformats.org/officeDocument/2006/relationships/hyperlink" Target="consultantplus://offline/ref=389A7EC46534918C6224B1B281499DFECB300969804E211214485D686082C191F1137238721D60DA10E4DC4863AB13FA30982B17E78FC2BD08AAI" TargetMode="External"/><Relationship Id="rId23" Type="http://schemas.openxmlformats.org/officeDocument/2006/relationships/hyperlink" Target="consultantplus://offline/ref=389A7EC46534918C6224AFBF9725C2FBCD3E5F63844B2A4D4C155B3F3FD2C7C4B153746D31596DDD19EF881B20F54AA973D32617FE93C2BD943F121301A2I" TargetMode="External"/><Relationship Id="rId28" Type="http://schemas.openxmlformats.org/officeDocument/2006/relationships/hyperlink" Target="consultantplus://offline/ref=389A7EC46534918C6224AFBF9725C2FBCD3E5F638C422C464C170635378BCBC6B65C2B7A361061DC19EF8C1C2CAA4FBC628B2912E78DC0A1883D1001A1I" TargetMode="External"/><Relationship Id="rId10" Type="http://schemas.openxmlformats.org/officeDocument/2006/relationships/hyperlink" Target="consultantplus://offline/ref=389A7EC46534918C6224AFBF9725C2FBCD3E5F638C4C22404F170635378BCBC6B65C2B7A361061DC19EF881D2CAA4FBC628B2912E78DC0A1883D1001A1I" TargetMode="External"/><Relationship Id="rId19" Type="http://schemas.openxmlformats.org/officeDocument/2006/relationships/hyperlink" Target="consultantplus://offline/ref=389A7EC46534918C6224AFBF9725C2FBCD3E5F638C42224049170635378BCBC6B65C2B7A361061DC19EF881C2CAA4FBC628B2912E78DC0A1883D1001A1I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89A7EC46534918C6224B1B281499DFEC931036D834A211214485D686082C191F1137238741D66D74DBECC4C2AFC19E637843517F98F0CA2I" TargetMode="External"/><Relationship Id="rId14" Type="http://schemas.openxmlformats.org/officeDocument/2006/relationships/hyperlink" Target="consultantplus://offline/ref=389A7EC46534918C6224B1B281499DFEC931036D834A211214485D686082C191F1137238741D66D74DBECC4C2AFC19E637843517F98F0CA2I" TargetMode="External"/><Relationship Id="rId22" Type="http://schemas.openxmlformats.org/officeDocument/2006/relationships/hyperlink" Target="consultantplus://offline/ref=389A7EC46534918C6224AFBF9725C2FBCD3E5F63844B2A4D4C155B3F3FD2C7C4B153746D31596DDD19EF881921F54AA973D32617FE93C2BD943F121301A2I" TargetMode="External"/><Relationship Id="rId27" Type="http://schemas.openxmlformats.org/officeDocument/2006/relationships/hyperlink" Target="consultantplus://offline/ref=389A7EC46534918C6224AFBF9725C2FBCD3E5F63844B2A4D4C155B3F3FD2C7C4B153746D31596DDD19EF891E2FF54AA973D32617FE93C2BD943F121301A2I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21</Pages>
  <Words>4279</Words>
  <Characters>24392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Маркелов Юрий Андреевич</dc:creator>
  <cp:lastModifiedBy>Маркелов Юрий Андреевич</cp:lastModifiedBy>
  <cp:revision>1</cp:revision>
  <dcterms:created xsi:type="dcterms:W3CDTF">2020-02-27T08:00:00Z</dcterms:created>
  <dcterms:modified xsi:type="dcterms:W3CDTF">2020-02-27T08:02:00Z</dcterms:modified>
</cp:coreProperties>
</file>